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83C" w:rsidRPr="00F41560" w:rsidRDefault="0047783C" w:rsidP="0047783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Добридень Алла Володимирівна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,</w:t>
      </w:r>
    </w:p>
    <w:p w:rsidR="0047783C" w:rsidRPr="00F41560" w:rsidRDefault="0047783C" w:rsidP="0047783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Уманський державний педагогічний університет імені Павла Тичини</w:t>
      </w:r>
    </w:p>
    <w:p w:rsidR="0047783C" w:rsidRPr="00F41560" w:rsidRDefault="0047783C" w:rsidP="00477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7783C" w:rsidRPr="00F41560" w:rsidRDefault="0047783C" w:rsidP="00477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АКТУАЛЬНІСТЬ ПОГЛЯДІВ АНТОНА МАКАРЕНКА НА ПРОБЛЕМУ ПЕДАГОГІЧНОЇ ТЕХНІКИ СУЧАСНОГО ВЧИТЕЛЯ</w:t>
      </w:r>
    </w:p>
    <w:p w:rsidR="0047783C" w:rsidRPr="00F41560" w:rsidRDefault="0047783C" w:rsidP="00477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Зміни, що відбуваються в Україні, зумовлюють створення адекватних соціально-педагогічних умов, викликають необхідність проектування і впровадження нової моделі навчання, розробки і практичної реалізації інноваційних технологій у процесі навчальної діяльності. Це потребує вчителів з аналітичним стилем мислення, спрямованістю на вдосконалення навчального процесу, знанням широкого спектру педагогічних технологій, умінням обирати найбільш ефективні з них, враховуючи особливості учнів класу та власні можливості.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Життєві реалії нового часу вимагають глибокого аналізу педагогічних набутків видатних діячів минулого. Зокрема, при підготовці майбутніх педагогів звертаємося до спадщини відомого українського просвітителя, людини енциклопедичних знань – Антона Семеновича Макаренка.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Педагогічна техніка вчителя</w:t>
      </w: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це вміння використовувати власний психофізичний апарат як інструмент виховного впливу. Це володіння комплексом прийомів, які дають вчителеві можливість глибше, яскравіше, талановитіше виявити свою позицію і досягти успіхів у навчально-виховній роботі. Поняття «педагогічна техніка» містить дві групи складників. 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Перша група</w:t>
      </w: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пов’язана з умінням педагога керувати своєю поведінкою: техніка володіння своїм організмом (мімікою, пантомімікою); керування емоціями, настроєм для зняття психічного напруження, збудження творчого самопочуття; опанування умінням соціальної перцепції (техніка керування увагою, уявою); техніка мовлення (керування диханням, дикцією, гучністю, темпом мовлення). 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lastRenderedPageBreak/>
        <w:t>Друга група</w:t>
      </w: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пов’язана з умінням впливати на особистість і колектив: техніка організації контакту, управління педагогічним спілкуванням; техніка навіювання.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 С. Макаре</w:t>
      </w:r>
      <w:proofErr w:type="spellEnd"/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нко увів поняття «педагогічна техніка», яке має нагадувати педагогу про необхідність дбати не лише про сутність нашої діяльності, а й про форму вияву своїх намірів, свого духовного потенціалу. Педагогічна техніка сприяє гармонійному поєднанню внутрішнього змісту діяльності вчителя і зовнішнього його вираження. І тоді майстерність педагога виявляється у синтезі духовної культури і педагогічно доцільної зовнішньої виразності.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А.С. Макаренко глибоко розумів, що педагогічна техніка має базуватися на психічному стані педагога, бути яскравим виразом його внутрішніх почуттів, намірів, переживань. Це – «не мертва гра, техніка, а справжнє відображення тих процесів, які є в нашій душі». Він рішуче виступав проти спроб формування педагогічної техніки лише на основі практики. Вона, на його думку, повинна розроблятися теоретично, але проходити шліфовку в практичній діяльності. 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думку </w:t>
      </w:r>
      <w:proofErr w:type="spellStart"/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 С. Макаре</w:t>
      </w:r>
      <w:proofErr w:type="spellEnd"/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нка естетична виразність поведінки педагога – потужний виховний засіб, хоча на перший погляд здається малозначущою дрібницею, однак, і вона є складовою педагогічної техніки. Антон Семенович казав: «Це починається у всіх дрібницях. Голитесь ви кожного дня чи ні. Чистите ви черевики кожного дня чи ні. Вихователь, який дістає з кишені чорну зім’яту хустинку, – це вже не вихователь» [2, с. 124]. Жести, рухи, звички педагога </w:t>
      </w:r>
      <w:proofErr w:type="spellStart"/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 С. Макаре</w:t>
      </w:r>
      <w:proofErr w:type="spellEnd"/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нко відносив до обов’язкових атрибутів майстерності, яким потрібно навчати педагогів.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Досягнення виразності педагогічної техніки – лише одна зі сходинок до педагогічної майстерності. Техніка без усвідомлення завдань педагогічної дії, без розуміння мотивів діяльності учнів, істинної суті результатів взаємодії залишиться порожньою формою, беззмістовною непрофесійною дією. </w:t>
      </w: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Опанування її прийомами має здійснюватися в контексті підвищення загальної педагогічної культури вчителя.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Справжній педагогічний процес виникає в той момент, коли створюється ситуація педагогічної взаємодії, і ситуація педагогічного перетворення людини. Якщо реальної взаємодії і реального перетворення немає, то і немає самого педагогічного процесу. Це може бути даремною роботою, що не приносить результатів. Специфіка педагогічної діяльності полягає у тому, що вчитель поставлений перед необхідністю творчо взаємодіяти з учнями і творчо перетворювати їх.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теоретично проблеми зовнішнього і внутрішнього педагогічного впливу на учнів, ми з’ясували, що: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Узагальнення прийомів педагогічного впливу й утворення відповідних понять доцільно проводити на основі ідей видатного педагога </w:t>
      </w:r>
      <w:proofErr w:type="spellStart"/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 С. Макаре</w:t>
      </w:r>
      <w:proofErr w:type="spellEnd"/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нка.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Відправним положенням у використанні прийомів педагогічного впливу є констатація певної вади у поведінці учня і прагнення викорінити її, розвиваючи позитивні якості. У зв’язку з цим виникає необхідність в індивідуальному підході для боротьби з виявленими вадами учнів, який вимагає від учителя глибокого вивчення особливостей кожного з дітей: його поглядів, інтересів, темпераменту, характеру, здібностей, а також умов його життя.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Вибір кожного з прийомів педагогічного впливу визначається, по-перше, особливістю створюваної педагогічної ситуації, по-друге, змістом тих почуттів, що народжуються у школяра у новій педагогічній обстановці і стають основою виникнення нових мотивів поведінки і подолання власних вад, по-третє, об’єктивними фізіологічними і психологічними закономірностями, на основі яких у школяра виникають ті або інші думки і почуття.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У підході до вихованців необхідне розумне поєднання зовнішньої і внутрішньої техніки вчителя. Адже комплексний вплив позитивно впливає на </w:t>
      </w: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основну стратегічну лінію діяльності вчителя – це формування особистості учня як гідного громадянина нашої країни.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чином, Антон Семенович неодноразово наголошував на необхідності для вчителів володіти прийомами організації власної поведінки і впливу на учня. З цією метою він увів поняття «педагогічна техніка», яке має нагадувати педагогові про необхідність дбати не лише про сутність нашої діяльності, а й про форму вияву своїх намірів, свого духовного потенціалу. Адже «…вихованець сприймає вашу душу та ваші думки не тому, що знає, що у вас на душі робиться, а тому, що бачить вас, слухає вас» [1, с. 45].</w:t>
      </w:r>
    </w:p>
    <w:p w:rsidR="0047783C" w:rsidRPr="00F41560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Педагогічна техніка як сукупність професійних умінь сприяє гармонійному поєднанню внутрішнього змісту діяльності вчителя і зовнішнього його вираження. І лише тоді майстерність педагога виявиться в синтезі духовної культури і педагогічно доцільної зовнішньої виразності.</w:t>
      </w:r>
    </w:p>
    <w:p w:rsidR="0047783C" w:rsidRDefault="0047783C" w:rsidP="0047783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47783C" w:rsidRPr="00F41560" w:rsidRDefault="0047783C" w:rsidP="00477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використаних джерел:</w:t>
      </w:r>
    </w:p>
    <w:p w:rsidR="0047783C" w:rsidRPr="00B379B9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41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Макаренко А.С. Деякі висновки з мого педагогічного досвіду / </w:t>
      </w:r>
      <w:proofErr w:type="spellStart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А. С. Макаре</w:t>
      </w:r>
      <w:proofErr w:type="spellEnd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нко. – Твори в 7 т. – Т. 5. – 215с.</w:t>
      </w:r>
    </w:p>
    <w:p w:rsidR="0047783C" w:rsidRPr="00B379B9" w:rsidRDefault="0047783C" w:rsidP="004778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2. Макаренко А.С. </w:t>
      </w:r>
      <w:proofErr w:type="spellStart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Проблемы</w:t>
      </w:r>
      <w:proofErr w:type="spellEnd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школьного</w:t>
      </w:r>
      <w:proofErr w:type="spellEnd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советского</w:t>
      </w:r>
      <w:proofErr w:type="spellEnd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воспитания</w:t>
      </w:r>
      <w:proofErr w:type="spellEnd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лекции</w:t>
      </w:r>
      <w:proofErr w:type="spellEnd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/ </w:t>
      </w:r>
      <w:proofErr w:type="spellStart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А. С Макаре</w:t>
      </w:r>
      <w:proofErr w:type="spellEnd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нко. – Пед. </w:t>
      </w:r>
      <w:proofErr w:type="spellStart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соч</w:t>
      </w:r>
      <w:proofErr w:type="spellEnd"/>
      <w:r w:rsidRPr="00B379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В 8 т. – Т. 4. – М., 1983-1986. АПН СССР. – 398с.</w:t>
      </w:r>
    </w:p>
    <w:p w:rsidR="00BA6235" w:rsidRDefault="00BA6235" w:rsidP="0047783C">
      <w:pPr>
        <w:jc w:val="both"/>
      </w:pPr>
    </w:p>
    <w:sectPr w:rsidR="00BA6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3C"/>
    <w:rsid w:val="00016AA7"/>
    <w:rsid w:val="00035B46"/>
    <w:rsid w:val="00053BC2"/>
    <w:rsid w:val="0005736E"/>
    <w:rsid w:val="00060971"/>
    <w:rsid w:val="00063ED7"/>
    <w:rsid w:val="00080D4D"/>
    <w:rsid w:val="000A3AC2"/>
    <w:rsid w:val="000A72C9"/>
    <w:rsid w:val="000B522D"/>
    <w:rsid w:val="000D3921"/>
    <w:rsid w:val="000D3C1E"/>
    <w:rsid w:val="000F1EDA"/>
    <w:rsid w:val="000F23AF"/>
    <w:rsid w:val="000F3CD1"/>
    <w:rsid w:val="00101CC4"/>
    <w:rsid w:val="00110E7E"/>
    <w:rsid w:val="00120051"/>
    <w:rsid w:val="00125CD6"/>
    <w:rsid w:val="001519C8"/>
    <w:rsid w:val="00154185"/>
    <w:rsid w:val="001644C4"/>
    <w:rsid w:val="00192A93"/>
    <w:rsid w:val="001B7699"/>
    <w:rsid w:val="001C48BA"/>
    <w:rsid w:val="001C7623"/>
    <w:rsid w:val="001C79C9"/>
    <w:rsid w:val="001D4A3A"/>
    <w:rsid w:val="001E03E1"/>
    <w:rsid w:val="001F1A3A"/>
    <w:rsid w:val="001F72F2"/>
    <w:rsid w:val="001F7C0C"/>
    <w:rsid w:val="0021453B"/>
    <w:rsid w:val="00220A9C"/>
    <w:rsid w:val="00225AE8"/>
    <w:rsid w:val="0023267C"/>
    <w:rsid w:val="00234428"/>
    <w:rsid w:val="0025228F"/>
    <w:rsid w:val="00254913"/>
    <w:rsid w:val="00273975"/>
    <w:rsid w:val="002875C6"/>
    <w:rsid w:val="00290651"/>
    <w:rsid w:val="002B509E"/>
    <w:rsid w:val="002B5ECE"/>
    <w:rsid w:val="002C1ED6"/>
    <w:rsid w:val="002D2A92"/>
    <w:rsid w:val="002D31B9"/>
    <w:rsid w:val="002D3C71"/>
    <w:rsid w:val="002D71FD"/>
    <w:rsid w:val="002E017E"/>
    <w:rsid w:val="002F1393"/>
    <w:rsid w:val="002F7CA6"/>
    <w:rsid w:val="002F7DAD"/>
    <w:rsid w:val="003060B0"/>
    <w:rsid w:val="003371AB"/>
    <w:rsid w:val="003405EC"/>
    <w:rsid w:val="00340CBD"/>
    <w:rsid w:val="00343768"/>
    <w:rsid w:val="00343DB0"/>
    <w:rsid w:val="00345370"/>
    <w:rsid w:val="00345CE3"/>
    <w:rsid w:val="00346AC0"/>
    <w:rsid w:val="0035208F"/>
    <w:rsid w:val="00360FCF"/>
    <w:rsid w:val="00366F36"/>
    <w:rsid w:val="003738A2"/>
    <w:rsid w:val="003763A9"/>
    <w:rsid w:val="0038288F"/>
    <w:rsid w:val="003852BF"/>
    <w:rsid w:val="00393402"/>
    <w:rsid w:val="003976E6"/>
    <w:rsid w:val="003F3D37"/>
    <w:rsid w:val="003F4BD7"/>
    <w:rsid w:val="004068FC"/>
    <w:rsid w:val="0041662C"/>
    <w:rsid w:val="00426C4F"/>
    <w:rsid w:val="00436477"/>
    <w:rsid w:val="00445CF1"/>
    <w:rsid w:val="00452D3D"/>
    <w:rsid w:val="00456775"/>
    <w:rsid w:val="00461A5E"/>
    <w:rsid w:val="004624F8"/>
    <w:rsid w:val="00472ED0"/>
    <w:rsid w:val="00474F19"/>
    <w:rsid w:val="004774E1"/>
    <w:rsid w:val="0047783C"/>
    <w:rsid w:val="0048681D"/>
    <w:rsid w:val="00487C47"/>
    <w:rsid w:val="00487E63"/>
    <w:rsid w:val="00491B5E"/>
    <w:rsid w:val="0049499F"/>
    <w:rsid w:val="004A0652"/>
    <w:rsid w:val="004A156B"/>
    <w:rsid w:val="004A1BAE"/>
    <w:rsid w:val="004B02D9"/>
    <w:rsid w:val="004B19B0"/>
    <w:rsid w:val="004C7FB2"/>
    <w:rsid w:val="004D13B9"/>
    <w:rsid w:val="004F19AF"/>
    <w:rsid w:val="004F46D9"/>
    <w:rsid w:val="005045F8"/>
    <w:rsid w:val="00506C69"/>
    <w:rsid w:val="00507810"/>
    <w:rsid w:val="00516AD3"/>
    <w:rsid w:val="00524693"/>
    <w:rsid w:val="0052592B"/>
    <w:rsid w:val="00537949"/>
    <w:rsid w:val="00537D69"/>
    <w:rsid w:val="005557E9"/>
    <w:rsid w:val="00567591"/>
    <w:rsid w:val="005714D8"/>
    <w:rsid w:val="00571ADF"/>
    <w:rsid w:val="00587EE4"/>
    <w:rsid w:val="00595431"/>
    <w:rsid w:val="00595D56"/>
    <w:rsid w:val="005979DB"/>
    <w:rsid w:val="005E2D79"/>
    <w:rsid w:val="005F017B"/>
    <w:rsid w:val="005F241C"/>
    <w:rsid w:val="005F30DC"/>
    <w:rsid w:val="005F55A0"/>
    <w:rsid w:val="006018E0"/>
    <w:rsid w:val="006076D4"/>
    <w:rsid w:val="0060796B"/>
    <w:rsid w:val="006105AC"/>
    <w:rsid w:val="006128E7"/>
    <w:rsid w:val="00623C5C"/>
    <w:rsid w:val="00625914"/>
    <w:rsid w:val="00626C50"/>
    <w:rsid w:val="00662BBD"/>
    <w:rsid w:val="00663A7A"/>
    <w:rsid w:val="00666C2E"/>
    <w:rsid w:val="00680758"/>
    <w:rsid w:val="00681FF8"/>
    <w:rsid w:val="00697A79"/>
    <w:rsid w:val="006A23A9"/>
    <w:rsid w:val="006C0DEC"/>
    <w:rsid w:val="006C1ED7"/>
    <w:rsid w:val="006C3682"/>
    <w:rsid w:val="006C4431"/>
    <w:rsid w:val="006F0C0B"/>
    <w:rsid w:val="006F6D75"/>
    <w:rsid w:val="007030C0"/>
    <w:rsid w:val="00705277"/>
    <w:rsid w:val="00707A59"/>
    <w:rsid w:val="007105DB"/>
    <w:rsid w:val="00711A1D"/>
    <w:rsid w:val="00716512"/>
    <w:rsid w:val="007261CB"/>
    <w:rsid w:val="00745BA8"/>
    <w:rsid w:val="00747AE2"/>
    <w:rsid w:val="00754CE5"/>
    <w:rsid w:val="00755288"/>
    <w:rsid w:val="00756EE4"/>
    <w:rsid w:val="00760F71"/>
    <w:rsid w:val="00761C4C"/>
    <w:rsid w:val="00766A2C"/>
    <w:rsid w:val="007A2F61"/>
    <w:rsid w:val="007A4577"/>
    <w:rsid w:val="007A498C"/>
    <w:rsid w:val="007A6FC3"/>
    <w:rsid w:val="007B07B0"/>
    <w:rsid w:val="007C2E05"/>
    <w:rsid w:val="007C4D83"/>
    <w:rsid w:val="007D10EF"/>
    <w:rsid w:val="007D36D8"/>
    <w:rsid w:val="007F04AC"/>
    <w:rsid w:val="0080464F"/>
    <w:rsid w:val="0082018E"/>
    <w:rsid w:val="00846BBF"/>
    <w:rsid w:val="008511BE"/>
    <w:rsid w:val="00866B08"/>
    <w:rsid w:val="00875700"/>
    <w:rsid w:val="0087626F"/>
    <w:rsid w:val="0088481A"/>
    <w:rsid w:val="00887654"/>
    <w:rsid w:val="00887D8A"/>
    <w:rsid w:val="0089332B"/>
    <w:rsid w:val="008A116B"/>
    <w:rsid w:val="008A439E"/>
    <w:rsid w:val="008A60DF"/>
    <w:rsid w:val="008D3382"/>
    <w:rsid w:val="008F1ABF"/>
    <w:rsid w:val="008F1F53"/>
    <w:rsid w:val="008F3214"/>
    <w:rsid w:val="00905591"/>
    <w:rsid w:val="00912552"/>
    <w:rsid w:val="00925F24"/>
    <w:rsid w:val="00941D24"/>
    <w:rsid w:val="009451BC"/>
    <w:rsid w:val="009527EC"/>
    <w:rsid w:val="00960335"/>
    <w:rsid w:val="00972289"/>
    <w:rsid w:val="00972E00"/>
    <w:rsid w:val="009778E8"/>
    <w:rsid w:val="00994478"/>
    <w:rsid w:val="00994AE1"/>
    <w:rsid w:val="009A3459"/>
    <w:rsid w:val="009A5A3C"/>
    <w:rsid w:val="009B68DF"/>
    <w:rsid w:val="009C3C67"/>
    <w:rsid w:val="009F29A7"/>
    <w:rsid w:val="00A00F4F"/>
    <w:rsid w:val="00A15C90"/>
    <w:rsid w:val="00A167B2"/>
    <w:rsid w:val="00A17266"/>
    <w:rsid w:val="00A20170"/>
    <w:rsid w:val="00A23CDD"/>
    <w:rsid w:val="00A25916"/>
    <w:rsid w:val="00A35CDE"/>
    <w:rsid w:val="00A36E4F"/>
    <w:rsid w:val="00A407A5"/>
    <w:rsid w:val="00A42277"/>
    <w:rsid w:val="00A60FC9"/>
    <w:rsid w:val="00A7490D"/>
    <w:rsid w:val="00A77623"/>
    <w:rsid w:val="00A80668"/>
    <w:rsid w:val="00AA5DD7"/>
    <w:rsid w:val="00AB2236"/>
    <w:rsid w:val="00AB4861"/>
    <w:rsid w:val="00AC4988"/>
    <w:rsid w:val="00AC672E"/>
    <w:rsid w:val="00AE13F9"/>
    <w:rsid w:val="00AE1A3E"/>
    <w:rsid w:val="00AE2848"/>
    <w:rsid w:val="00AF6272"/>
    <w:rsid w:val="00B01CFD"/>
    <w:rsid w:val="00B10C2E"/>
    <w:rsid w:val="00B21F5A"/>
    <w:rsid w:val="00B24856"/>
    <w:rsid w:val="00B44053"/>
    <w:rsid w:val="00B44C45"/>
    <w:rsid w:val="00B57C54"/>
    <w:rsid w:val="00B611B1"/>
    <w:rsid w:val="00B7292A"/>
    <w:rsid w:val="00B7370E"/>
    <w:rsid w:val="00B74F7F"/>
    <w:rsid w:val="00B87738"/>
    <w:rsid w:val="00B90985"/>
    <w:rsid w:val="00B96EF7"/>
    <w:rsid w:val="00BA6235"/>
    <w:rsid w:val="00BC1BD9"/>
    <w:rsid w:val="00BC35A5"/>
    <w:rsid w:val="00BC5F02"/>
    <w:rsid w:val="00BC6A6E"/>
    <w:rsid w:val="00BD0F04"/>
    <w:rsid w:val="00BD46DD"/>
    <w:rsid w:val="00BD7FDD"/>
    <w:rsid w:val="00BE65F1"/>
    <w:rsid w:val="00C00241"/>
    <w:rsid w:val="00C02171"/>
    <w:rsid w:val="00C216D4"/>
    <w:rsid w:val="00C21A99"/>
    <w:rsid w:val="00C330C9"/>
    <w:rsid w:val="00C42D02"/>
    <w:rsid w:val="00C45B0E"/>
    <w:rsid w:val="00C60C55"/>
    <w:rsid w:val="00C652C0"/>
    <w:rsid w:val="00C652F3"/>
    <w:rsid w:val="00C668AA"/>
    <w:rsid w:val="00C768AF"/>
    <w:rsid w:val="00C768C0"/>
    <w:rsid w:val="00C8479F"/>
    <w:rsid w:val="00C8746C"/>
    <w:rsid w:val="00C95CE6"/>
    <w:rsid w:val="00CA00DF"/>
    <w:rsid w:val="00CA3A8D"/>
    <w:rsid w:val="00CA69FA"/>
    <w:rsid w:val="00CC56C4"/>
    <w:rsid w:val="00CC71E9"/>
    <w:rsid w:val="00CD38CC"/>
    <w:rsid w:val="00CD4898"/>
    <w:rsid w:val="00CD5490"/>
    <w:rsid w:val="00CD58B5"/>
    <w:rsid w:val="00CE1483"/>
    <w:rsid w:val="00CE4142"/>
    <w:rsid w:val="00CE4672"/>
    <w:rsid w:val="00CF5C3B"/>
    <w:rsid w:val="00D003DB"/>
    <w:rsid w:val="00D21ADD"/>
    <w:rsid w:val="00D2224D"/>
    <w:rsid w:val="00D27AE9"/>
    <w:rsid w:val="00D322C7"/>
    <w:rsid w:val="00D4074E"/>
    <w:rsid w:val="00D46482"/>
    <w:rsid w:val="00D571F1"/>
    <w:rsid w:val="00D57D9E"/>
    <w:rsid w:val="00D774ED"/>
    <w:rsid w:val="00D80B48"/>
    <w:rsid w:val="00D9171C"/>
    <w:rsid w:val="00D9638C"/>
    <w:rsid w:val="00DA20D6"/>
    <w:rsid w:val="00DC031C"/>
    <w:rsid w:val="00DE064C"/>
    <w:rsid w:val="00DE1087"/>
    <w:rsid w:val="00DE129F"/>
    <w:rsid w:val="00DF088E"/>
    <w:rsid w:val="00DF4470"/>
    <w:rsid w:val="00E11BDF"/>
    <w:rsid w:val="00E11F89"/>
    <w:rsid w:val="00E15584"/>
    <w:rsid w:val="00E24E75"/>
    <w:rsid w:val="00E36EA1"/>
    <w:rsid w:val="00E378B3"/>
    <w:rsid w:val="00E426E2"/>
    <w:rsid w:val="00E502B9"/>
    <w:rsid w:val="00E535C0"/>
    <w:rsid w:val="00E53CC1"/>
    <w:rsid w:val="00E55C5B"/>
    <w:rsid w:val="00E57983"/>
    <w:rsid w:val="00E60434"/>
    <w:rsid w:val="00E71346"/>
    <w:rsid w:val="00EB07EE"/>
    <w:rsid w:val="00EC29F1"/>
    <w:rsid w:val="00EC345D"/>
    <w:rsid w:val="00ED4097"/>
    <w:rsid w:val="00ED7D7F"/>
    <w:rsid w:val="00EF05C9"/>
    <w:rsid w:val="00F050B5"/>
    <w:rsid w:val="00F061F1"/>
    <w:rsid w:val="00F13E4D"/>
    <w:rsid w:val="00F33C30"/>
    <w:rsid w:val="00F36BFC"/>
    <w:rsid w:val="00F57607"/>
    <w:rsid w:val="00F6363F"/>
    <w:rsid w:val="00F66533"/>
    <w:rsid w:val="00F70ACC"/>
    <w:rsid w:val="00F7177B"/>
    <w:rsid w:val="00F80C37"/>
    <w:rsid w:val="00F87FAA"/>
    <w:rsid w:val="00F91EBC"/>
    <w:rsid w:val="00FA6ECB"/>
    <w:rsid w:val="00FA71ED"/>
    <w:rsid w:val="00FC21D3"/>
    <w:rsid w:val="00FC3D84"/>
    <w:rsid w:val="00FC5070"/>
    <w:rsid w:val="00FD5E32"/>
    <w:rsid w:val="00FE1616"/>
    <w:rsid w:val="00FF3DA5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25AE8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225AE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25AE8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225AE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977</Words>
  <Characters>5569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Аллочка</dc:creator>
  <cp:lastModifiedBy>Аллочка</cp:lastModifiedBy>
  <cp:revision>1</cp:revision>
  <dcterms:created xsi:type="dcterms:W3CDTF">2015-11-12T07:52:00Z</dcterms:created>
  <dcterms:modified xsi:type="dcterms:W3CDTF">2015-11-12T07:53:00Z</dcterms:modified>
</cp:coreProperties>
</file>