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C7" w:rsidRDefault="00F26EC7" w:rsidP="00F26EC7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F26EC7" w:rsidRDefault="00F26EC7" w:rsidP="00F26EC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Уманський державний педагогічний університет</w:t>
      </w:r>
    </w:p>
    <w:p w:rsidR="00F26EC7" w:rsidRDefault="00F26EC7" w:rsidP="00F26EC7">
      <w:pPr>
        <w:jc w:val="center"/>
        <w:rPr>
          <w:sz w:val="28"/>
          <w:szCs w:val="28"/>
        </w:rPr>
      </w:pPr>
      <w:r>
        <w:rPr>
          <w:sz w:val="28"/>
          <w:szCs w:val="28"/>
        </w:rPr>
        <w:t>імені Павла Тичини</w:t>
      </w: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right"/>
        <w:rPr>
          <w:sz w:val="28"/>
          <w:szCs w:val="28"/>
        </w:rPr>
      </w:pPr>
    </w:p>
    <w:p w:rsidR="00F26EC7" w:rsidRDefault="00F26EC7" w:rsidP="00F26EC7">
      <w:pPr>
        <w:jc w:val="right"/>
        <w:rPr>
          <w:sz w:val="28"/>
          <w:szCs w:val="28"/>
        </w:rPr>
      </w:pPr>
    </w:p>
    <w:p w:rsidR="00F26EC7" w:rsidRDefault="00F26EC7" w:rsidP="00F26EC7">
      <w:pPr>
        <w:jc w:val="right"/>
        <w:rPr>
          <w:sz w:val="28"/>
          <w:szCs w:val="28"/>
        </w:rPr>
      </w:pPr>
    </w:p>
    <w:p w:rsidR="00F26EC7" w:rsidRDefault="00F26EC7" w:rsidP="00F26EC7">
      <w:pPr>
        <w:jc w:val="right"/>
        <w:rPr>
          <w:sz w:val="28"/>
          <w:szCs w:val="28"/>
        </w:rPr>
      </w:pPr>
    </w:p>
    <w:p w:rsidR="00F26EC7" w:rsidRDefault="00F26EC7" w:rsidP="00F26EC7">
      <w:pPr>
        <w:jc w:val="right"/>
        <w:rPr>
          <w:sz w:val="28"/>
          <w:szCs w:val="28"/>
        </w:rPr>
      </w:pPr>
    </w:p>
    <w:p w:rsidR="00F26EC7" w:rsidRDefault="00F26EC7" w:rsidP="00F26EC7">
      <w:pPr>
        <w:jc w:val="right"/>
        <w:rPr>
          <w:sz w:val="28"/>
          <w:szCs w:val="28"/>
        </w:rPr>
      </w:pPr>
    </w:p>
    <w:p w:rsidR="00F26EC7" w:rsidRDefault="00F26EC7" w:rsidP="00F26EC7">
      <w:pPr>
        <w:jc w:val="right"/>
        <w:rPr>
          <w:sz w:val="28"/>
          <w:szCs w:val="28"/>
        </w:rPr>
      </w:pPr>
    </w:p>
    <w:p w:rsidR="00F26EC7" w:rsidRDefault="00F26EC7" w:rsidP="00F26EC7">
      <w:pPr>
        <w:ind w:firstLine="720"/>
        <w:jc w:val="center"/>
        <w:rPr>
          <w:b/>
          <w:color w:val="000000"/>
          <w:spacing w:val="-10"/>
          <w:sz w:val="40"/>
          <w:szCs w:val="40"/>
        </w:rPr>
      </w:pPr>
      <w:r>
        <w:rPr>
          <w:b/>
          <w:color w:val="000000"/>
          <w:spacing w:val="-10"/>
          <w:sz w:val="40"/>
          <w:szCs w:val="40"/>
        </w:rPr>
        <w:t>ЗАГАЛЬНА ТА МИСТЕЦЬКА ПЕДАГОГІКА</w:t>
      </w:r>
    </w:p>
    <w:p w:rsidR="00F26EC7" w:rsidRDefault="00F26EC7" w:rsidP="00F26EC7">
      <w:pPr>
        <w:jc w:val="right"/>
        <w:rPr>
          <w:sz w:val="32"/>
          <w:szCs w:val="32"/>
        </w:rPr>
      </w:pPr>
    </w:p>
    <w:p w:rsidR="00F26EC7" w:rsidRDefault="00F26EC7" w:rsidP="00F26EC7">
      <w:pPr>
        <w:jc w:val="center"/>
        <w:rPr>
          <w:sz w:val="32"/>
          <w:szCs w:val="32"/>
        </w:rPr>
      </w:pPr>
      <w:r>
        <w:rPr>
          <w:sz w:val="32"/>
          <w:szCs w:val="32"/>
        </w:rPr>
        <w:t>Навчальний посібник</w:t>
      </w:r>
    </w:p>
    <w:p w:rsidR="00F26EC7" w:rsidRDefault="00F26EC7" w:rsidP="00F26EC7">
      <w:pPr>
        <w:jc w:val="center"/>
        <w:rPr>
          <w:sz w:val="32"/>
          <w:szCs w:val="32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Pr="00F26EC7" w:rsidRDefault="00F26EC7" w:rsidP="00F26EC7">
      <w:pPr>
        <w:jc w:val="center"/>
        <w:rPr>
          <w:sz w:val="28"/>
          <w:szCs w:val="28"/>
          <w:lang w:val="ru-RU"/>
        </w:rPr>
      </w:pPr>
    </w:p>
    <w:p w:rsidR="00F26EC7" w:rsidRPr="00F26EC7" w:rsidRDefault="00F26EC7" w:rsidP="00F26EC7">
      <w:pPr>
        <w:jc w:val="center"/>
        <w:rPr>
          <w:sz w:val="28"/>
          <w:szCs w:val="28"/>
          <w:lang w:val="ru-RU"/>
        </w:rPr>
      </w:pPr>
    </w:p>
    <w:p w:rsidR="00F26EC7" w:rsidRPr="00F26EC7" w:rsidRDefault="00F26EC7" w:rsidP="00F26EC7">
      <w:pPr>
        <w:jc w:val="center"/>
        <w:rPr>
          <w:sz w:val="28"/>
          <w:szCs w:val="28"/>
          <w:lang w:val="ru-RU"/>
        </w:rPr>
      </w:pPr>
    </w:p>
    <w:p w:rsidR="00F26EC7" w:rsidRPr="00F26EC7" w:rsidRDefault="00F26EC7" w:rsidP="00F26EC7">
      <w:pPr>
        <w:jc w:val="center"/>
        <w:rPr>
          <w:sz w:val="28"/>
          <w:szCs w:val="28"/>
          <w:lang w:val="ru-RU"/>
        </w:rPr>
      </w:pPr>
    </w:p>
    <w:p w:rsidR="00F26EC7" w:rsidRPr="00F26EC7" w:rsidRDefault="00F26EC7" w:rsidP="00F26EC7">
      <w:pPr>
        <w:jc w:val="center"/>
        <w:rPr>
          <w:sz w:val="28"/>
          <w:szCs w:val="28"/>
          <w:lang w:val="ru-RU"/>
        </w:rPr>
      </w:pPr>
    </w:p>
    <w:p w:rsidR="00F26EC7" w:rsidRPr="00F26EC7" w:rsidRDefault="00F26EC7" w:rsidP="00F26EC7">
      <w:pPr>
        <w:jc w:val="center"/>
        <w:rPr>
          <w:sz w:val="28"/>
          <w:szCs w:val="28"/>
          <w:lang w:val="ru-RU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Умань – 2015</w:t>
      </w:r>
    </w:p>
    <w:p w:rsidR="00F26EC7" w:rsidRDefault="00F26EC7" w:rsidP="00F26EC7">
      <w:pPr>
        <w:rPr>
          <w:sz w:val="28"/>
          <w:szCs w:val="28"/>
          <w:lang w:val="ru-RU"/>
        </w:rPr>
      </w:pPr>
      <w:r>
        <w:rPr>
          <w:sz w:val="28"/>
          <w:szCs w:val="28"/>
        </w:rPr>
        <w:t>УДК</w:t>
      </w:r>
      <w:r>
        <w:rPr>
          <w:sz w:val="28"/>
          <w:szCs w:val="28"/>
          <w:lang w:val="ru-RU"/>
        </w:rPr>
        <w:t xml:space="preserve"> 37(07)</w:t>
      </w:r>
    </w:p>
    <w:p w:rsidR="00F26EC7" w:rsidRDefault="00F26EC7" w:rsidP="00F26EC7">
      <w:pPr>
        <w:rPr>
          <w:sz w:val="28"/>
          <w:szCs w:val="28"/>
        </w:rPr>
      </w:pPr>
      <w:r>
        <w:rPr>
          <w:sz w:val="28"/>
          <w:szCs w:val="28"/>
        </w:rPr>
        <w:t>ББК 74р30</w:t>
      </w:r>
    </w:p>
    <w:p w:rsidR="00F26EC7" w:rsidRDefault="00F26EC7" w:rsidP="00F26E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 15</w:t>
      </w:r>
    </w:p>
    <w:p w:rsidR="00F26EC7" w:rsidRDefault="00F26EC7" w:rsidP="00F26EC7">
      <w:pPr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Рецензенти:</w:t>
      </w:r>
    </w:p>
    <w:p w:rsidR="00F26EC7" w:rsidRDefault="00F26EC7" w:rsidP="00F26EC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Комар О.А.</w:t>
      </w:r>
      <w:r>
        <w:rPr>
          <w:color w:val="000000"/>
          <w:sz w:val="28"/>
          <w:szCs w:val="28"/>
        </w:rPr>
        <w:t xml:space="preserve"> – доктор педагогічних наук, професор кафедри фахових методик та інноваційних технологій в початковій школі Уманського державного педагогічного університету імені Павла Тичини;</w:t>
      </w:r>
    </w:p>
    <w:p w:rsidR="00F26EC7" w:rsidRDefault="00F26EC7" w:rsidP="00F26EC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Пащенко Д.І. – </w:t>
      </w:r>
      <w:r>
        <w:rPr>
          <w:color w:val="000000"/>
          <w:sz w:val="28"/>
          <w:szCs w:val="28"/>
        </w:rPr>
        <w:t>доктор педагогічних наук, професор кафедри педагогіки та освітнього менеджменту Уманського державного педагогічного університету імені Павла Тичини.</w:t>
      </w: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sz w:val="28"/>
          <w:szCs w:val="28"/>
        </w:rPr>
      </w:pPr>
    </w:p>
    <w:p w:rsidR="00F26EC7" w:rsidRDefault="00F26EC7" w:rsidP="00F26EC7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Затверджено на засіданні ради факультету початкової освіти Уманського державного педагогічного університету імені Павла Тичини </w:t>
      </w:r>
      <w:r>
        <w:rPr>
          <w:b/>
          <w:i/>
          <w:color w:val="000000"/>
          <w:sz w:val="28"/>
          <w:szCs w:val="28"/>
        </w:rPr>
        <w:t>(протокол № 1 від 31 серпня 20</w:t>
      </w:r>
      <w:r>
        <w:rPr>
          <w:b/>
          <w:i/>
          <w:color w:val="000000"/>
          <w:sz w:val="28"/>
          <w:szCs w:val="28"/>
          <w:lang w:val="ru-RU"/>
        </w:rPr>
        <w:t>15</w:t>
      </w:r>
      <w:r>
        <w:rPr>
          <w:b/>
          <w:i/>
          <w:color w:val="000000"/>
          <w:sz w:val="28"/>
          <w:szCs w:val="28"/>
        </w:rPr>
        <w:t xml:space="preserve"> р.)</w:t>
      </w:r>
    </w:p>
    <w:p w:rsidR="00F26EC7" w:rsidRDefault="00F26EC7" w:rsidP="00F26EC7">
      <w:pPr>
        <w:jc w:val="both"/>
        <w:rPr>
          <w:b/>
          <w:i/>
          <w:sz w:val="28"/>
          <w:szCs w:val="28"/>
        </w:rPr>
      </w:pPr>
    </w:p>
    <w:p w:rsidR="00F26EC7" w:rsidRDefault="00F26EC7" w:rsidP="00F26E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Загальна та мистецька педагогіка: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начальний посібник / [упорядник.: В.В.Макарчук] 2-е вид., </w:t>
      </w:r>
      <w:proofErr w:type="spellStart"/>
      <w:r>
        <w:rPr>
          <w:color w:val="000000"/>
          <w:sz w:val="28"/>
          <w:szCs w:val="28"/>
        </w:rPr>
        <w:t>переробл</w:t>
      </w:r>
      <w:proofErr w:type="spellEnd"/>
      <w:r>
        <w:rPr>
          <w:color w:val="000000"/>
          <w:sz w:val="28"/>
          <w:szCs w:val="28"/>
        </w:rPr>
        <w:t xml:space="preserve">. і </w:t>
      </w:r>
      <w:proofErr w:type="spellStart"/>
      <w:r>
        <w:rPr>
          <w:color w:val="000000"/>
          <w:sz w:val="28"/>
          <w:szCs w:val="28"/>
        </w:rPr>
        <w:t>доповн</w:t>
      </w:r>
      <w:proofErr w:type="spellEnd"/>
      <w:r>
        <w:rPr>
          <w:color w:val="000000"/>
          <w:sz w:val="28"/>
          <w:szCs w:val="28"/>
        </w:rPr>
        <w:t xml:space="preserve">. – Умань: </w:t>
      </w:r>
      <w:proofErr w:type="spellStart"/>
      <w:r>
        <w:rPr>
          <w:color w:val="000000"/>
          <w:sz w:val="28"/>
          <w:szCs w:val="28"/>
        </w:rPr>
        <w:t>Алми</w:t>
      </w:r>
      <w:proofErr w:type="spellEnd"/>
      <w:r>
        <w:rPr>
          <w:color w:val="000000"/>
          <w:sz w:val="28"/>
          <w:szCs w:val="28"/>
        </w:rPr>
        <w:t xml:space="preserve">., 2015. </w:t>
      </w:r>
      <w:r>
        <w:rPr>
          <w:color w:val="000000"/>
          <w:sz w:val="28"/>
          <w:szCs w:val="28"/>
        </w:rPr>
        <w:noBreakHyphen/>
        <w:t xml:space="preserve"> 189 с. </w:t>
      </w:r>
    </w:p>
    <w:p w:rsidR="00F26EC7" w:rsidRDefault="00F26EC7" w:rsidP="00F26EC7">
      <w:pPr>
        <w:ind w:firstLine="709"/>
        <w:jc w:val="both"/>
        <w:rPr>
          <w:sz w:val="28"/>
          <w:szCs w:val="28"/>
        </w:rPr>
      </w:pPr>
    </w:p>
    <w:p w:rsidR="00F26EC7" w:rsidRDefault="00F26EC7" w:rsidP="00F26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Навчальний посібник з курсу «Загальна та мистецька педагогіка» укладено відповідно до вимог кредитно-модульної системи навчання. Він включає програму курсу та його структуру в межах планових годин з поділом на змістові модулі, а також матеріали для практичних занять (питання для обговорення, тематику повідомлень, завдання для самостійної роботи, список рекомендованої літератури). У посібнику подано термінологічний словник, питання для повторення курсу, список рекомендованих джерел та хрестоматію.</w:t>
      </w:r>
    </w:p>
    <w:p w:rsidR="00F26EC7" w:rsidRDefault="00F26EC7" w:rsidP="00F26EC7">
      <w:pPr>
        <w:jc w:val="both"/>
        <w:rPr>
          <w:sz w:val="28"/>
          <w:szCs w:val="28"/>
        </w:rPr>
      </w:pPr>
    </w:p>
    <w:p w:rsidR="00F26EC7" w:rsidRDefault="00F26EC7" w:rsidP="00F26EC7">
      <w:pPr>
        <w:ind w:firstLine="709"/>
        <w:jc w:val="center"/>
        <w:rPr>
          <w:sz w:val="28"/>
          <w:szCs w:val="28"/>
        </w:rPr>
      </w:pPr>
    </w:p>
    <w:p w:rsidR="00F26EC7" w:rsidRDefault="00F26EC7" w:rsidP="00F26EC7">
      <w:pPr>
        <w:ind w:firstLine="709"/>
        <w:jc w:val="center"/>
        <w:rPr>
          <w:sz w:val="28"/>
          <w:szCs w:val="28"/>
        </w:rPr>
      </w:pPr>
    </w:p>
    <w:p w:rsidR="00F26EC7" w:rsidRDefault="00F26EC7" w:rsidP="00F26EC7">
      <w:pPr>
        <w:ind w:firstLine="709"/>
        <w:jc w:val="center"/>
        <w:rPr>
          <w:sz w:val="28"/>
          <w:szCs w:val="28"/>
        </w:rPr>
      </w:pPr>
    </w:p>
    <w:p w:rsidR="00F26EC7" w:rsidRDefault="00F26EC7" w:rsidP="00F26EC7">
      <w:pPr>
        <w:ind w:firstLine="709"/>
        <w:jc w:val="center"/>
        <w:rPr>
          <w:sz w:val="28"/>
          <w:szCs w:val="28"/>
        </w:rPr>
      </w:pPr>
    </w:p>
    <w:p w:rsidR="00F26EC7" w:rsidRDefault="00F26EC7" w:rsidP="00F26EC7">
      <w:pPr>
        <w:ind w:firstLine="709"/>
        <w:jc w:val="center"/>
        <w:rPr>
          <w:sz w:val="28"/>
          <w:szCs w:val="28"/>
        </w:rPr>
      </w:pPr>
    </w:p>
    <w:p w:rsidR="00F26EC7" w:rsidRDefault="00F26EC7" w:rsidP="00F26EC7">
      <w:pPr>
        <w:ind w:firstLine="709"/>
        <w:jc w:val="center"/>
        <w:rPr>
          <w:sz w:val="28"/>
          <w:szCs w:val="28"/>
        </w:rPr>
      </w:pPr>
    </w:p>
    <w:p w:rsidR="00F26EC7" w:rsidRDefault="00F26EC7" w:rsidP="00F26EC7">
      <w:pPr>
        <w:ind w:firstLine="709"/>
        <w:jc w:val="center"/>
        <w:rPr>
          <w:sz w:val="28"/>
          <w:szCs w:val="28"/>
        </w:rPr>
      </w:pPr>
    </w:p>
    <w:p w:rsidR="00F26EC7" w:rsidRDefault="00F26EC7" w:rsidP="00F26EC7">
      <w:pPr>
        <w:ind w:firstLine="709"/>
        <w:jc w:val="center"/>
        <w:rPr>
          <w:sz w:val="28"/>
          <w:szCs w:val="28"/>
        </w:rPr>
      </w:pPr>
    </w:p>
    <w:p w:rsidR="00F26EC7" w:rsidRDefault="00F26EC7" w:rsidP="00F26EC7">
      <w:pPr>
        <w:ind w:firstLine="709"/>
        <w:jc w:val="center"/>
        <w:rPr>
          <w:sz w:val="28"/>
          <w:szCs w:val="28"/>
        </w:rPr>
      </w:pPr>
    </w:p>
    <w:p w:rsidR="00F26EC7" w:rsidRDefault="00F26EC7" w:rsidP="00F26EC7">
      <w:pPr>
        <w:ind w:firstLine="709"/>
        <w:jc w:val="center"/>
        <w:rPr>
          <w:sz w:val="28"/>
          <w:szCs w:val="28"/>
        </w:rPr>
      </w:pPr>
    </w:p>
    <w:p w:rsidR="00F26EC7" w:rsidRDefault="00F26EC7" w:rsidP="00F26EC7">
      <w:pPr>
        <w:ind w:firstLine="709"/>
        <w:jc w:val="center"/>
        <w:rPr>
          <w:sz w:val="28"/>
          <w:szCs w:val="28"/>
        </w:rPr>
      </w:pPr>
    </w:p>
    <w:p w:rsidR="00F26EC7" w:rsidRDefault="00F26EC7" w:rsidP="00F26EC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ЗМІСТ</w:t>
      </w:r>
    </w:p>
    <w:p w:rsidR="00F26EC7" w:rsidRDefault="00F26EC7" w:rsidP="00F26EC7">
      <w:pPr>
        <w:rPr>
          <w:sz w:val="28"/>
          <w:szCs w:val="28"/>
        </w:rPr>
      </w:pPr>
      <w:r>
        <w:rPr>
          <w:sz w:val="28"/>
          <w:szCs w:val="28"/>
        </w:rPr>
        <w:t>ВСТУП                                                                                                                 4</w:t>
      </w:r>
    </w:p>
    <w:p w:rsidR="00F26EC7" w:rsidRDefault="00F26EC7" w:rsidP="00F26EC7">
      <w:pPr>
        <w:rPr>
          <w:color w:val="FF0000"/>
          <w:sz w:val="28"/>
          <w:szCs w:val="28"/>
        </w:rPr>
      </w:pPr>
    </w:p>
    <w:p w:rsidR="00F26EC7" w:rsidRDefault="00F26EC7" w:rsidP="00F26E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ТЕМИ ТА ПИТАННЯ ДЛЯ ОБГОВОРЕННЯ НА СЕМІНАРСЬКИХ ЗАНЯТТЯХ                                                                                                          8</w:t>
      </w:r>
    </w:p>
    <w:p w:rsidR="00F26EC7" w:rsidRDefault="00F26EC7" w:rsidP="00F26EC7">
      <w:pPr>
        <w:rPr>
          <w:sz w:val="28"/>
          <w:szCs w:val="28"/>
        </w:rPr>
      </w:pPr>
    </w:p>
    <w:p w:rsidR="00F26EC7" w:rsidRDefault="00F26EC7" w:rsidP="00F26EC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ЗАПИТАННЯ ДЛЯ ЗАВДАННЯ ДЛЯ </w:t>
      </w:r>
    </w:p>
    <w:p w:rsidR="00F26EC7" w:rsidRDefault="00F26EC7" w:rsidP="00F26EC7">
      <w:pPr>
        <w:rPr>
          <w:sz w:val="28"/>
          <w:szCs w:val="28"/>
          <w:lang w:val="ru-RU"/>
        </w:rPr>
      </w:pPr>
      <w:r>
        <w:rPr>
          <w:sz w:val="28"/>
          <w:szCs w:val="28"/>
        </w:rPr>
        <w:t>САМОСТІЙНОЇ РОБОТИ</w:t>
      </w: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sz w:val="28"/>
          <w:szCs w:val="28"/>
        </w:rPr>
        <w:t>20</w:t>
      </w:r>
    </w:p>
    <w:p w:rsidR="00F26EC7" w:rsidRDefault="00F26EC7" w:rsidP="00F26EC7">
      <w:pPr>
        <w:rPr>
          <w:sz w:val="28"/>
          <w:szCs w:val="28"/>
          <w:lang w:val="ru-RU"/>
        </w:rPr>
      </w:pPr>
    </w:p>
    <w:p w:rsidR="00F26EC7" w:rsidRDefault="00F26EC7" w:rsidP="00F26EC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МЕТОДИЧНІ РЕКОМЕНДАЦІЇ ДО ВИКОНАННЯ РІЗНИХ ВИДІВ САМОСТІЙНОЇ ТА ІНДИВІДУАЛЬНОЇ РОБОТИ                                      </w:t>
      </w:r>
      <w:r>
        <w:rPr>
          <w:sz w:val="28"/>
          <w:szCs w:val="28"/>
          <w:lang w:val="ru-RU"/>
        </w:rPr>
        <w:t>21</w:t>
      </w:r>
    </w:p>
    <w:p w:rsidR="00F26EC7" w:rsidRDefault="00F26EC7" w:rsidP="00F26EC7">
      <w:pPr>
        <w:rPr>
          <w:sz w:val="28"/>
          <w:szCs w:val="28"/>
          <w:lang w:val="ru-RU"/>
        </w:rPr>
      </w:pPr>
    </w:p>
    <w:p w:rsidR="00F26EC7" w:rsidRDefault="00F26EC7" w:rsidP="00F26EC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СПИСОК РЕКОМЕНДОВАНИХ ДЖЕРЕЛ                                 </w:t>
      </w:r>
      <w:r>
        <w:rPr>
          <w:sz w:val="28"/>
          <w:szCs w:val="28"/>
          <w:lang w:val="ru-RU"/>
        </w:rPr>
        <w:t xml:space="preserve">                  27</w:t>
      </w:r>
    </w:p>
    <w:p w:rsidR="00F26EC7" w:rsidRDefault="00F26EC7" w:rsidP="00F26EC7">
      <w:pPr>
        <w:rPr>
          <w:sz w:val="28"/>
          <w:szCs w:val="28"/>
        </w:rPr>
      </w:pPr>
    </w:p>
    <w:p w:rsidR="00F26EC7" w:rsidRDefault="00F26EC7" w:rsidP="00F26EC7">
      <w:pPr>
        <w:rPr>
          <w:sz w:val="28"/>
          <w:szCs w:val="28"/>
          <w:lang w:val="ru-RU"/>
        </w:rPr>
      </w:pPr>
      <w:r>
        <w:rPr>
          <w:sz w:val="28"/>
          <w:szCs w:val="28"/>
        </w:rPr>
        <w:t>ХРЕСТОМАТІЯ                                                                                                28</w:t>
      </w:r>
    </w:p>
    <w:p w:rsidR="00F26EC7" w:rsidRDefault="00F26EC7" w:rsidP="00F26EC7">
      <w:pPr>
        <w:rPr>
          <w:sz w:val="28"/>
          <w:szCs w:val="28"/>
        </w:rPr>
      </w:pPr>
    </w:p>
    <w:p w:rsidR="00F26EC7" w:rsidRDefault="00F26EC7" w:rsidP="00F26EC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ПИТАННЯ ДЛЯ ПОВТОРЕННЯ КУРСУ                                   </w:t>
      </w:r>
      <w:r>
        <w:rPr>
          <w:sz w:val="28"/>
          <w:szCs w:val="28"/>
          <w:lang w:val="ru-RU"/>
        </w:rPr>
        <w:t xml:space="preserve">                 157</w:t>
      </w:r>
    </w:p>
    <w:p w:rsidR="00F26EC7" w:rsidRDefault="00F26EC7" w:rsidP="00F26EC7">
      <w:pPr>
        <w:rPr>
          <w:sz w:val="28"/>
          <w:szCs w:val="28"/>
        </w:rPr>
      </w:pPr>
    </w:p>
    <w:p w:rsidR="00F26EC7" w:rsidRDefault="00F26EC7" w:rsidP="00F26EC7">
      <w:pPr>
        <w:rPr>
          <w:sz w:val="28"/>
          <w:szCs w:val="28"/>
          <w:lang w:val="ru-RU"/>
        </w:rPr>
      </w:pPr>
      <w:r>
        <w:rPr>
          <w:sz w:val="28"/>
          <w:szCs w:val="28"/>
        </w:rPr>
        <w:t>ТЕРМІНОЛОГІЧНИЙ СЛОВНИК                                                                160</w:t>
      </w:r>
    </w:p>
    <w:p w:rsidR="00F26EC7" w:rsidRDefault="00F26EC7" w:rsidP="00F26EC7">
      <w:pPr>
        <w:rPr>
          <w:sz w:val="28"/>
          <w:szCs w:val="28"/>
        </w:rPr>
      </w:pPr>
    </w:p>
    <w:p w:rsidR="00F26EC7" w:rsidRDefault="00F26EC7" w:rsidP="00F26EC7">
      <w:pPr>
        <w:rPr>
          <w:sz w:val="28"/>
          <w:szCs w:val="28"/>
          <w:lang w:val="ru-RU"/>
        </w:rPr>
      </w:pPr>
      <w:r>
        <w:rPr>
          <w:sz w:val="28"/>
          <w:szCs w:val="28"/>
        </w:rPr>
        <w:t>ТЕСТОВІ ЗАВДАННЯ                                                                                    172</w:t>
      </w:r>
    </w:p>
    <w:p w:rsidR="00F26EC7" w:rsidRDefault="00F26EC7" w:rsidP="00F26EC7">
      <w:pPr>
        <w:rPr>
          <w:sz w:val="28"/>
          <w:szCs w:val="28"/>
        </w:rPr>
      </w:pPr>
    </w:p>
    <w:p w:rsidR="00F26EC7" w:rsidRDefault="00F26EC7" w:rsidP="00F26EC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ДОДАТКИ                                                                                                       </w:t>
      </w:r>
      <w:r>
        <w:rPr>
          <w:sz w:val="28"/>
          <w:szCs w:val="28"/>
          <w:lang w:val="ru-RU"/>
        </w:rPr>
        <w:t>186</w:t>
      </w: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Вступ</w:t>
      </w:r>
    </w:p>
    <w:p w:rsidR="00F26EC7" w:rsidRDefault="00F26EC7" w:rsidP="00F26EC7">
      <w:pPr>
        <w:ind w:firstLine="709"/>
        <w:jc w:val="center"/>
        <w:rPr>
          <w:b/>
          <w:sz w:val="32"/>
          <w:szCs w:val="32"/>
        </w:rPr>
      </w:pPr>
    </w:p>
    <w:p w:rsidR="00F26EC7" w:rsidRDefault="00F26EC7" w:rsidP="00F26E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Особливості сучасного стану розвитку суспільства обумовили необхідність покращення підготовки майбутніх </w:t>
      </w:r>
      <w:r>
        <w:rPr>
          <w:sz w:val="28"/>
          <w:szCs w:val="28"/>
          <w:lang w:val="ru-RU"/>
        </w:rPr>
        <w:t>у</w:t>
      </w:r>
      <w:proofErr w:type="spellStart"/>
      <w:r>
        <w:rPr>
          <w:sz w:val="28"/>
          <w:szCs w:val="28"/>
        </w:rPr>
        <w:t>чителів</w:t>
      </w:r>
      <w:proofErr w:type="spellEnd"/>
      <w:r>
        <w:rPr>
          <w:sz w:val="28"/>
          <w:szCs w:val="28"/>
        </w:rPr>
        <w:t xml:space="preserve">, опанування ними </w:t>
      </w:r>
      <w:r>
        <w:rPr>
          <w:sz w:val="28"/>
          <w:szCs w:val="28"/>
        </w:rPr>
        <w:lastRenderedPageBreak/>
        <w:t>основами педагогічних знань та успішного застосування їх на практиці. Підготовка вчителя, як ніколи раніше, вимагає формування кожного професійного педагога як особистості.</w:t>
      </w:r>
    </w:p>
    <w:p w:rsidR="00F26EC7" w:rsidRDefault="00F26EC7" w:rsidP="00F26EC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Розробка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змісту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проблематики </w:t>
      </w:r>
      <w:proofErr w:type="spellStart"/>
      <w:r>
        <w:rPr>
          <w:sz w:val="28"/>
          <w:szCs w:val="28"/>
          <w:lang w:val="ru-RU"/>
        </w:rPr>
        <w:t>теорії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методики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мистецтва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сприяти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удосконаленню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мистецьких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дисциплін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збагаченню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дидактичної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ідготовки</w:t>
      </w:r>
      <w:proofErr w:type="spellEnd"/>
      <w:r>
        <w:rPr>
          <w:sz w:val="28"/>
          <w:szCs w:val="28"/>
          <w:lang w:val="ru-RU"/>
        </w:rPr>
        <w:t xml:space="preserve"> фа</w:t>
      </w:r>
      <w:proofErr w:type="spellStart"/>
      <w:r>
        <w:rPr>
          <w:sz w:val="28"/>
          <w:szCs w:val="28"/>
        </w:rPr>
        <w:t>хівців</w:t>
      </w:r>
      <w:proofErr w:type="spellEnd"/>
      <w:r>
        <w:rPr>
          <w:sz w:val="28"/>
          <w:szCs w:val="28"/>
        </w:rPr>
        <w:t xml:space="preserve"> різних мистецьких спеціальностей.</w:t>
      </w:r>
    </w:p>
    <w:p w:rsidR="00F26EC7" w:rsidRDefault="00F26EC7" w:rsidP="00F26EC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Навчальна дисципліна «</w:t>
      </w:r>
      <w:r>
        <w:rPr>
          <w:sz w:val="28"/>
          <w:szCs w:val="28"/>
        </w:rPr>
        <w:t>Загальна та мистецька педагогіка»</w:t>
      </w:r>
      <w:r>
        <w:rPr>
          <w:color w:val="000000"/>
          <w:spacing w:val="1"/>
          <w:sz w:val="28"/>
          <w:szCs w:val="28"/>
        </w:rPr>
        <w:t xml:space="preserve"> - одна із складових цілісної </w:t>
      </w:r>
      <w:r>
        <w:rPr>
          <w:color w:val="000000"/>
          <w:spacing w:val="6"/>
          <w:sz w:val="28"/>
          <w:szCs w:val="28"/>
        </w:rPr>
        <w:t xml:space="preserve">психолого-педагогічної підготовки майбутніх вчителів, яка покликана </w:t>
      </w:r>
      <w:r>
        <w:rPr>
          <w:color w:val="000000"/>
          <w:sz w:val="28"/>
          <w:szCs w:val="28"/>
        </w:rPr>
        <w:t xml:space="preserve">сприяти оволодінню ними теоретичних основ сучасної педагогічної науки, розвитку професійного мислення, готувати до усвідомленого оволодіння </w:t>
      </w:r>
      <w:r>
        <w:rPr>
          <w:color w:val="000000"/>
          <w:spacing w:val="3"/>
          <w:sz w:val="28"/>
          <w:szCs w:val="28"/>
        </w:rPr>
        <w:t xml:space="preserve">професійними вміннями та навичками необхідними для ефективної роботи </w:t>
      </w:r>
      <w:r>
        <w:rPr>
          <w:color w:val="000000"/>
          <w:spacing w:val="4"/>
          <w:sz w:val="28"/>
          <w:szCs w:val="28"/>
        </w:rPr>
        <w:t xml:space="preserve">у національній школі. Вона є провідною дисципліною у загальній </w:t>
      </w:r>
      <w:r>
        <w:rPr>
          <w:color w:val="000000"/>
          <w:sz w:val="28"/>
          <w:szCs w:val="28"/>
        </w:rPr>
        <w:t xml:space="preserve">системі </w:t>
      </w:r>
      <w:proofErr w:type="spellStart"/>
      <w:r>
        <w:rPr>
          <w:color w:val="000000"/>
          <w:sz w:val="28"/>
          <w:szCs w:val="28"/>
        </w:rPr>
        <w:t>загальнопедагогічної</w:t>
      </w:r>
      <w:proofErr w:type="spellEnd"/>
      <w:r>
        <w:rPr>
          <w:color w:val="000000"/>
          <w:sz w:val="28"/>
          <w:szCs w:val="28"/>
        </w:rPr>
        <w:t xml:space="preserve"> підготовки студентів. Проблема реалізації виховного, розвивального впливу мистецтва на становлення особистості є однією з фундаментальних в теорії і практиці педагогіки.</w:t>
      </w:r>
    </w:p>
    <w:p w:rsidR="00F26EC7" w:rsidRDefault="00F26EC7" w:rsidP="00F26EC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Програмою визначається тематика семінарських та практичних занять, а також тем, що виносяться на самостійне опрацювання студентами.</w:t>
      </w:r>
    </w:p>
    <w:p w:rsidR="00F26EC7" w:rsidRDefault="00F26EC7" w:rsidP="00F26E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 процесі вивчення курсу студенти мають оволодіти знаннями:</w:t>
      </w:r>
    </w:p>
    <w:p w:rsidR="00F26EC7" w:rsidRDefault="00F26EC7" w:rsidP="00F26E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сутності і закономірностей розвитку особистості;</w:t>
      </w:r>
    </w:p>
    <w:p w:rsidR="00F26EC7" w:rsidRDefault="00F26EC7" w:rsidP="00F26E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діагностики і методів визначення рівнів вихованості і </w:t>
      </w:r>
      <w:r>
        <w:rPr>
          <w:color w:val="000000"/>
          <w:spacing w:val="-5"/>
          <w:sz w:val="28"/>
          <w:szCs w:val="28"/>
        </w:rPr>
        <w:t>навчальних досягнень учнів;</w:t>
      </w:r>
    </w:p>
    <w:p w:rsidR="00F26EC7" w:rsidRDefault="00F26EC7" w:rsidP="00F26EC7">
      <w:pPr>
        <w:spacing w:line="360" w:lineRule="auto"/>
        <w:ind w:firstLine="720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</w:rPr>
        <w:t xml:space="preserve">- методів аналізу ефективності педагогічного управління процесом </w:t>
      </w:r>
      <w:r>
        <w:rPr>
          <w:color w:val="000000"/>
          <w:spacing w:val="-5"/>
          <w:sz w:val="28"/>
          <w:szCs w:val="28"/>
        </w:rPr>
        <w:t>цілісного розвитку особистості;</w:t>
      </w:r>
    </w:p>
    <w:p w:rsidR="00F26EC7" w:rsidRDefault="00F26EC7" w:rsidP="00F26EC7">
      <w:pPr>
        <w:spacing w:line="360" w:lineRule="auto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  <w:lang w:val="ru-RU"/>
        </w:rPr>
        <w:t>-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теорії і практики національного виховання;</w:t>
      </w:r>
    </w:p>
    <w:p w:rsidR="00F26EC7" w:rsidRDefault="00F26EC7" w:rsidP="00F26E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специфіки роботи </w:t>
      </w:r>
      <w:r>
        <w:rPr>
          <w:color w:val="000000"/>
          <w:sz w:val="28"/>
          <w:szCs w:val="28"/>
        </w:rPr>
        <w:t>класного керівника та інших педагогічних працівників;</w:t>
      </w:r>
    </w:p>
    <w:p w:rsidR="00F26EC7" w:rsidRDefault="00F26EC7" w:rsidP="00F26EC7">
      <w:pPr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основ фізичного, розумового, соціального, духовного розвитку </w:t>
      </w:r>
      <w:r>
        <w:rPr>
          <w:color w:val="000000"/>
          <w:sz w:val="28"/>
          <w:szCs w:val="28"/>
        </w:rPr>
        <w:t>особистості та найважливіших напрямів виховної роботи;</w:t>
      </w:r>
    </w:p>
    <w:p w:rsidR="00F26EC7" w:rsidRDefault="00F26EC7" w:rsidP="00F26EC7">
      <w:pPr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принципів, форм та методів організації навчання та виховання;</w:t>
      </w:r>
    </w:p>
    <w:p w:rsidR="00F26EC7" w:rsidRDefault="00F26EC7" w:rsidP="00F26EC7">
      <w:pPr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типології уроків, різних підходів до навчання;</w:t>
      </w:r>
    </w:p>
    <w:p w:rsidR="00F26EC7" w:rsidRDefault="00F26EC7" w:rsidP="00F26EC7">
      <w:pPr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технології організації різних дитячих об’єднань і керівництва </w:t>
      </w:r>
      <w:r>
        <w:rPr>
          <w:color w:val="000000"/>
          <w:spacing w:val="-5"/>
          <w:sz w:val="28"/>
          <w:szCs w:val="28"/>
        </w:rPr>
        <w:t>ними;</w:t>
      </w:r>
    </w:p>
    <w:p w:rsidR="00F26EC7" w:rsidRDefault="00F26EC7" w:rsidP="00F26EC7">
      <w:pPr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методичної робота, основ вивчення і впровадження </w:t>
      </w:r>
      <w:r>
        <w:rPr>
          <w:color w:val="000000"/>
          <w:sz w:val="28"/>
          <w:szCs w:val="28"/>
        </w:rPr>
        <w:t>перспективного педагогічного досвіду;</w:t>
      </w:r>
    </w:p>
    <w:p w:rsidR="00F26EC7" w:rsidRDefault="00F26EC7" w:rsidP="00F26EC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уміннями:</w:t>
      </w:r>
    </w:p>
    <w:p w:rsidR="00F26EC7" w:rsidRDefault="00F26EC7" w:rsidP="00F26EC7">
      <w:pPr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проводити навчально-виховну роботу на засадах української </w:t>
      </w:r>
      <w:proofErr w:type="spellStart"/>
      <w:r>
        <w:rPr>
          <w:color w:val="000000"/>
          <w:sz w:val="28"/>
          <w:szCs w:val="28"/>
        </w:rPr>
        <w:t>етнопедагогіки</w:t>
      </w:r>
      <w:proofErr w:type="spellEnd"/>
      <w:r>
        <w:rPr>
          <w:color w:val="000000"/>
          <w:sz w:val="28"/>
          <w:szCs w:val="28"/>
        </w:rPr>
        <w:t>, системи національного виховання, нових підходів до теорії і технології навчання і виховання;</w:t>
      </w:r>
    </w:p>
    <w:p w:rsidR="00F26EC7" w:rsidRDefault="00F26EC7" w:rsidP="00F26EC7">
      <w:pPr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планувати педагогічну діяльність, визначати і обґрунтовувати </w:t>
      </w:r>
      <w:r>
        <w:rPr>
          <w:color w:val="000000"/>
          <w:sz w:val="28"/>
          <w:szCs w:val="28"/>
        </w:rPr>
        <w:t>педагогічні задачі; вибирати комплекс ефективних форм і методів національного виховання та освіти;</w:t>
      </w:r>
    </w:p>
    <w:p w:rsidR="00F26EC7" w:rsidRDefault="00F26EC7" w:rsidP="00F26EC7">
      <w:pPr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застосувати на практиці різні типи навчання та дидактичні </w:t>
      </w:r>
      <w:r>
        <w:rPr>
          <w:color w:val="000000"/>
          <w:sz w:val="28"/>
          <w:szCs w:val="28"/>
        </w:rPr>
        <w:t>засоби навчання в залежності від педагогічної ситуації;</w:t>
      </w:r>
    </w:p>
    <w:p w:rsidR="00F26EC7" w:rsidRDefault="00F26EC7" w:rsidP="00F26EC7">
      <w:pPr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ефективно здійснювати педагогічну взаємодію, забезпечувати </w:t>
      </w:r>
      <w:r>
        <w:rPr>
          <w:color w:val="000000"/>
          <w:sz w:val="28"/>
          <w:szCs w:val="28"/>
        </w:rPr>
        <w:t>фізичний, психічний, соціальний і духовний розвиток школярів;</w:t>
      </w:r>
    </w:p>
    <w:p w:rsidR="00F26EC7" w:rsidRDefault="00F26EC7" w:rsidP="00F26EC7">
      <w:pPr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організовувати та стимулювати діяльність, поведінку і </w:t>
      </w:r>
      <w:r>
        <w:rPr>
          <w:color w:val="000000"/>
          <w:spacing w:val="-1"/>
          <w:sz w:val="28"/>
          <w:szCs w:val="28"/>
        </w:rPr>
        <w:t>спілкування школярів;</w:t>
      </w:r>
    </w:p>
    <w:p w:rsidR="00F26EC7" w:rsidRDefault="00F26EC7" w:rsidP="00F26EC7">
      <w:pPr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аналізувати навчально-виховні ситуації, результати навчально-</w:t>
      </w:r>
      <w:r>
        <w:rPr>
          <w:color w:val="000000"/>
          <w:sz w:val="28"/>
          <w:szCs w:val="28"/>
        </w:rPr>
        <w:t>виховної діяльності, вивчати учнів та учнівський колектив;</w:t>
      </w:r>
    </w:p>
    <w:p w:rsidR="00F26EC7" w:rsidRDefault="00F26EC7" w:rsidP="00F26EC7">
      <w:pPr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займатися самоосвітою, творчо використовувати на практиці </w:t>
      </w:r>
      <w:r>
        <w:rPr>
          <w:color w:val="000000"/>
          <w:spacing w:val="4"/>
          <w:sz w:val="28"/>
          <w:szCs w:val="28"/>
        </w:rPr>
        <w:t xml:space="preserve">досягнення педагогічної науки та передовий педагогічний </w:t>
      </w:r>
      <w:r>
        <w:rPr>
          <w:color w:val="000000"/>
          <w:spacing w:val="2"/>
          <w:sz w:val="28"/>
          <w:szCs w:val="28"/>
        </w:rPr>
        <w:t xml:space="preserve">досвід, проводити педагогічні дослідження, виявляти творчість </w:t>
      </w:r>
      <w:r>
        <w:rPr>
          <w:color w:val="000000"/>
          <w:spacing w:val="-1"/>
          <w:sz w:val="28"/>
          <w:szCs w:val="28"/>
        </w:rPr>
        <w:t>у педагогічній діяльності.</w:t>
      </w:r>
    </w:p>
    <w:p w:rsidR="00F26EC7" w:rsidRDefault="00F26EC7" w:rsidP="00F26EC7">
      <w:pPr>
        <w:widowControl w:val="0"/>
        <w:tabs>
          <w:tab w:val="left" w:pos="90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Посібник з дисципліни </w:t>
      </w:r>
      <w:r>
        <w:rPr>
          <w:color w:val="000000"/>
          <w:spacing w:val="1"/>
          <w:sz w:val="28"/>
          <w:szCs w:val="28"/>
        </w:rPr>
        <w:t>«</w:t>
      </w:r>
      <w:r>
        <w:rPr>
          <w:sz w:val="28"/>
          <w:szCs w:val="28"/>
        </w:rPr>
        <w:t>Загальна та мистецька педагогіка» розрахований на студентів вищих закладів освіти ІІІ –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рівнів акредитації, які навчаються за навчальними планами підготовки бакалаврів відповідних фахових спрямувань.</w:t>
      </w:r>
    </w:p>
    <w:p w:rsidR="00F26EC7" w:rsidRDefault="00F26EC7" w:rsidP="00F26EC7">
      <w:pPr>
        <w:tabs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lang w:val="ru-RU"/>
        </w:rPr>
        <w:lastRenderedPageBreak/>
        <w:t xml:space="preserve">У </w:t>
      </w:r>
      <w:proofErr w:type="spellStart"/>
      <w:proofErr w:type="gramStart"/>
      <w:r>
        <w:rPr>
          <w:color w:val="000000"/>
          <w:spacing w:val="-1"/>
          <w:sz w:val="28"/>
          <w:szCs w:val="28"/>
          <w:lang w:val="ru-RU"/>
        </w:rPr>
        <w:t>пос</w:t>
      </w:r>
      <w:proofErr w:type="gramEnd"/>
      <w:r>
        <w:rPr>
          <w:color w:val="000000"/>
          <w:spacing w:val="-1"/>
          <w:sz w:val="28"/>
          <w:szCs w:val="28"/>
          <w:lang w:val="ru-RU"/>
        </w:rPr>
        <w:t>ібнику</w:t>
      </w:r>
      <w:proofErr w:type="spellEnd"/>
      <w:r>
        <w:rPr>
          <w:color w:val="000000"/>
          <w:spacing w:val="-1"/>
          <w:sz w:val="28"/>
          <w:szCs w:val="28"/>
          <w:lang w:val="ru-RU"/>
        </w:rPr>
        <w:t xml:space="preserve"> представлено структуру </w:t>
      </w:r>
      <w:proofErr w:type="spellStart"/>
      <w:r>
        <w:rPr>
          <w:color w:val="000000"/>
          <w:spacing w:val="-1"/>
          <w:sz w:val="28"/>
          <w:szCs w:val="28"/>
          <w:lang w:val="ru-RU"/>
        </w:rPr>
        <w:t>програми</w:t>
      </w:r>
      <w:proofErr w:type="spellEnd"/>
      <w:r>
        <w:rPr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lang w:val="ru-RU"/>
        </w:rPr>
        <w:t>навчальної</w:t>
      </w:r>
      <w:proofErr w:type="spellEnd"/>
      <w:r>
        <w:rPr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lang w:val="ru-RU"/>
        </w:rPr>
        <w:t>дисципліни</w:t>
      </w:r>
      <w:proofErr w:type="spellEnd"/>
      <w:r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color w:val="000000"/>
          <w:spacing w:val="1"/>
          <w:sz w:val="28"/>
          <w:szCs w:val="28"/>
        </w:rPr>
        <w:t>«</w:t>
      </w:r>
      <w:r>
        <w:rPr>
          <w:sz w:val="28"/>
          <w:szCs w:val="28"/>
        </w:rPr>
        <w:t xml:space="preserve">Загальна та мистецька педагогіка». Курс розраховано на 162 години (4,5 кредити </w:t>
      </w:r>
      <w:r>
        <w:rPr>
          <w:sz w:val="28"/>
          <w:szCs w:val="28"/>
          <w:lang w:val="en-US"/>
        </w:rPr>
        <w:t>ECTS</w:t>
      </w:r>
      <w:r>
        <w:rPr>
          <w:sz w:val="28"/>
          <w:szCs w:val="28"/>
          <w:lang w:val="ru-RU"/>
        </w:rPr>
        <w:t xml:space="preserve">). </w:t>
      </w: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них </w:t>
      </w:r>
      <w:proofErr w:type="spellStart"/>
      <w:r>
        <w:rPr>
          <w:sz w:val="28"/>
          <w:szCs w:val="28"/>
          <w:lang w:val="ru-RU"/>
        </w:rPr>
        <w:t>лекції</w:t>
      </w:r>
      <w:proofErr w:type="spellEnd"/>
      <w:r>
        <w:rPr>
          <w:sz w:val="28"/>
          <w:szCs w:val="28"/>
          <w:lang w:val="ru-RU"/>
        </w:rPr>
        <w:t xml:space="preserve"> - 34</w:t>
      </w:r>
      <w:r>
        <w:rPr>
          <w:sz w:val="28"/>
          <w:szCs w:val="28"/>
        </w:rPr>
        <w:t xml:space="preserve"> годин, семінарські заняття – 34 годин, самостійна робота – 47 годин, індивідуальна робота – 47 годин. </w:t>
      </w:r>
    </w:p>
    <w:p w:rsidR="00F26EC7" w:rsidRDefault="00F26EC7" w:rsidP="00F26EC7">
      <w:pPr>
        <w:tabs>
          <w:tab w:val="left" w:pos="902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Посібник містить матеріали для практичних занять (питання для обговорення, тематику повідомлень, завдання для самостійної роботи, список рекомендованої літератури), термінологічний словник, хрестоматію, тестові завдання.</w:t>
      </w:r>
    </w:p>
    <w:p w:rsidR="00F26EC7" w:rsidRDefault="00F26EC7" w:rsidP="00F26E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26EC7" w:rsidRDefault="00F26EC7" w:rsidP="00F26E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26EC7" w:rsidRDefault="00F26EC7" w:rsidP="00F26EC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26EC7" w:rsidRDefault="00F26EC7" w:rsidP="00F26EC7">
      <w:pPr>
        <w:ind w:firstLine="709"/>
        <w:jc w:val="both"/>
        <w:rPr>
          <w:sz w:val="28"/>
          <w:szCs w:val="28"/>
        </w:rPr>
      </w:pPr>
    </w:p>
    <w:p w:rsidR="00F26EC7" w:rsidRDefault="00F26EC7" w:rsidP="00F26EC7">
      <w:pPr>
        <w:ind w:firstLine="709"/>
        <w:jc w:val="both"/>
        <w:rPr>
          <w:sz w:val="28"/>
          <w:szCs w:val="28"/>
        </w:rPr>
      </w:pPr>
    </w:p>
    <w:p w:rsidR="00F26EC7" w:rsidRDefault="00F26EC7" w:rsidP="00F26EC7">
      <w:pPr>
        <w:ind w:firstLine="709"/>
        <w:jc w:val="both"/>
        <w:rPr>
          <w:sz w:val="28"/>
          <w:szCs w:val="28"/>
        </w:rPr>
      </w:pPr>
    </w:p>
    <w:p w:rsidR="00F26EC7" w:rsidRDefault="00F26EC7" w:rsidP="00F26EC7">
      <w:pPr>
        <w:ind w:firstLine="709"/>
        <w:jc w:val="both"/>
        <w:rPr>
          <w:sz w:val="28"/>
          <w:szCs w:val="28"/>
        </w:rPr>
      </w:pPr>
    </w:p>
    <w:p w:rsidR="00F26EC7" w:rsidRDefault="00F26EC7" w:rsidP="00F26EC7">
      <w:pPr>
        <w:ind w:firstLine="709"/>
        <w:jc w:val="both"/>
        <w:rPr>
          <w:sz w:val="28"/>
          <w:szCs w:val="28"/>
        </w:rPr>
      </w:pPr>
    </w:p>
    <w:p w:rsidR="00F26EC7" w:rsidRDefault="00F26EC7" w:rsidP="00F26EC7">
      <w:pPr>
        <w:ind w:firstLine="709"/>
        <w:jc w:val="both"/>
        <w:rPr>
          <w:sz w:val="28"/>
          <w:szCs w:val="28"/>
        </w:rPr>
      </w:pPr>
    </w:p>
    <w:p w:rsidR="00F26EC7" w:rsidRDefault="00F26EC7" w:rsidP="00F26EC7">
      <w:pPr>
        <w:ind w:firstLine="709"/>
        <w:jc w:val="both"/>
        <w:rPr>
          <w:sz w:val="28"/>
          <w:szCs w:val="28"/>
        </w:rPr>
      </w:pPr>
    </w:p>
    <w:p w:rsidR="00F26EC7" w:rsidRDefault="00F26EC7" w:rsidP="00F26EC7">
      <w:pPr>
        <w:ind w:firstLine="709"/>
        <w:jc w:val="both"/>
        <w:rPr>
          <w:sz w:val="28"/>
          <w:szCs w:val="28"/>
        </w:rPr>
      </w:pPr>
    </w:p>
    <w:p w:rsidR="00F26EC7" w:rsidRDefault="00F26EC7" w:rsidP="00F26EC7">
      <w:pPr>
        <w:ind w:firstLine="709"/>
        <w:jc w:val="both"/>
        <w:rPr>
          <w:sz w:val="28"/>
          <w:szCs w:val="28"/>
        </w:rPr>
      </w:pPr>
    </w:p>
    <w:p w:rsidR="00F26EC7" w:rsidRDefault="00F26EC7" w:rsidP="00F26EC7">
      <w:pPr>
        <w:ind w:firstLine="709"/>
        <w:jc w:val="both"/>
        <w:rPr>
          <w:sz w:val="28"/>
          <w:szCs w:val="28"/>
        </w:rPr>
      </w:pPr>
    </w:p>
    <w:p w:rsidR="00F26EC7" w:rsidRDefault="00F26EC7" w:rsidP="00F26EC7">
      <w:pPr>
        <w:ind w:firstLine="709"/>
        <w:jc w:val="both"/>
        <w:rPr>
          <w:sz w:val="28"/>
          <w:szCs w:val="28"/>
        </w:rPr>
      </w:pPr>
    </w:p>
    <w:p w:rsidR="00F26EC7" w:rsidRDefault="00F26EC7" w:rsidP="00F26EC7">
      <w:pPr>
        <w:ind w:firstLine="709"/>
        <w:jc w:val="both"/>
        <w:rPr>
          <w:sz w:val="28"/>
          <w:szCs w:val="28"/>
        </w:rPr>
      </w:pPr>
    </w:p>
    <w:p w:rsidR="00F26EC7" w:rsidRDefault="00F26EC7" w:rsidP="00F26EC7">
      <w:pPr>
        <w:ind w:firstLine="709"/>
        <w:jc w:val="both"/>
        <w:rPr>
          <w:sz w:val="28"/>
          <w:szCs w:val="28"/>
        </w:rPr>
      </w:pPr>
    </w:p>
    <w:p w:rsidR="00F26EC7" w:rsidRDefault="00F26EC7" w:rsidP="00F26EC7">
      <w:pPr>
        <w:ind w:firstLine="709"/>
        <w:jc w:val="both"/>
        <w:rPr>
          <w:sz w:val="28"/>
          <w:szCs w:val="28"/>
        </w:rPr>
      </w:pPr>
    </w:p>
    <w:p w:rsidR="00F26EC7" w:rsidRDefault="00F26EC7" w:rsidP="00F26EC7">
      <w:pPr>
        <w:ind w:firstLine="709"/>
        <w:jc w:val="both"/>
        <w:rPr>
          <w:sz w:val="28"/>
          <w:szCs w:val="28"/>
        </w:rPr>
      </w:pPr>
    </w:p>
    <w:p w:rsidR="00295DBF" w:rsidRDefault="00295DBF" w:rsidP="00F26EC7"/>
    <w:sectPr w:rsidR="00295DBF" w:rsidSect="0029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0A960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EC7"/>
    <w:rsid w:val="000158B9"/>
    <w:rsid w:val="001F1C6E"/>
    <w:rsid w:val="00295DBF"/>
    <w:rsid w:val="009A7AF0"/>
    <w:rsid w:val="00A742C5"/>
    <w:rsid w:val="00B16E4E"/>
    <w:rsid w:val="00DB1414"/>
    <w:rsid w:val="00F2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5410</Characters>
  <Application>Microsoft Office Word</Application>
  <DocSecurity>0</DocSecurity>
  <Lines>45</Lines>
  <Paragraphs>12</Paragraphs>
  <ScaleCrop>false</ScaleCrop>
  <Company>YARIK corp.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2015-12-02T12:26:00Z</dcterms:created>
  <dcterms:modified xsi:type="dcterms:W3CDTF">2015-12-02T12:26:00Z</dcterms:modified>
</cp:coreProperties>
</file>