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F70" w:rsidRDefault="00A55361" w:rsidP="004A1F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A55361">
        <w:rPr>
          <w:rFonts w:ascii="Times New Roman" w:eastAsiaTheme="minorHAnsi" w:hAnsi="Times New Roman"/>
          <w:b/>
          <w:sz w:val="28"/>
          <w:szCs w:val="28"/>
          <w:lang w:val="uk-UA"/>
        </w:rPr>
        <w:t xml:space="preserve">Коляда Н.М., </w:t>
      </w:r>
      <w:r w:rsidR="00EB39B6" w:rsidRPr="00A55361">
        <w:rPr>
          <w:rFonts w:ascii="Times New Roman" w:eastAsiaTheme="minorHAnsi" w:hAnsi="Times New Roman"/>
          <w:b/>
          <w:sz w:val="28"/>
          <w:szCs w:val="28"/>
          <w:lang w:val="uk-UA"/>
        </w:rPr>
        <w:t>Кравченко О.О</w:t>
      </w:r>
      <w:r w:rsidR="00EB39B6">
        <w:rPr>
          <w:rFonts w:ascii="Times New Roman" w:eastAsiaTheme="minorHAnsi" w:hAnsi="Times New Roman"/>
          <w:sz w:val="28"/>
          <w:szCs w:val="28"/>
          <w:lang w:val="uk-UA"/>
        </w:rPr>
        <w:t xml:space="preserve">. </w:t>
      </w:r>
      <w:r w:rsidR="00EB39B6" w:rsidRPr="00A55361">
        <w:rPr>
          <w:rFonts w:ascii="Times New Roman" w:eastAsiaTheme="minorHAnsi" w:hAnsi="Times New Roman"/>
          <w:i/>
          <w:sz w:val="28"/>
          <w:szCs w:val="28"/>
          <w:lang w:val="uk-UA"/>
        </w:rPr>
        <w:t>(Умань, Україна</w:t>
      </w:r>
      <w:r w:rsidR="00EB39B6">
        <w:rPr>
          <w:rFonts w:ascii="Times New Roman" w:eastAsiaTheme="minorHAnsi" w:hAnsi="Times New Roman"/>
          <w:sz w:val="28"/>
          <w:szCs w:val="28"/>
          <w:lang w:val="uk-UA"/>
        </w:rPr>
        <w:t>)</w:t>
      </w:r>
    </w:p>
    <w:p w:rsidR="00EB39B6" w:rsidRPr="00A55361" w:rsidRDefault="00A55361" w:rsidP="00A5536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  <w:lang w:val="uk-UA"/>
        </w:rPr>
      </w:pPr>
      <w:r w:rsidRPr="00A55361">
        <w:rPr>
          <w:rFonts w:ascii="Times New Roman" w:hAnsi="Times New Roman"/>
          <w:b/>
          <w:sz w:val="28"/>
          <w:szCs w:val="28"/>
          <w:lang w:val="uk-UA"/>
        </w:rPr>
        <w:t>ПІДГОТОВКА ФАХІВЦІВ СОЦІАЛЬНОЇ РОБОТИ: ПИТАННЯ Я</w:t>
      </w:r>
      <w:r w:rsidRPr="00A55361">
        <w:rPr>
          <w:rFonts w:ascii="Times New Roman" w:eastAsiaTheme="minorHAnsi" w:hAnsi="Times New Roman"/>
          <w:b/>
          <w:sz w:val="28"/>
          <w:szCs w:val="28"/>
          <w:lang w:val="uk-UA"/>
        </w:rPr>
        <w:t>КОСТІ ОСВІТНЬОЇ ДІЯЛЬНОСТІ</w:t>
      </w:r>
    </w:p>
    <w:p w:rsidR="00A55361" w:rsidRDefault="00A55361" w:rsidP="004A1F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4A1F70" w:rsidRDefault="00A55361" w:rsidP="004A1F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>
        <w:rPr>
          <w:rFonts w:ascii="Times New Roman" w:eastAsiaTheme="minorHAnsi" w:hAnsi="Times New Roman"/>
          <w:sz w:val="28"/>
          <w:szCs w:val="28"/>
          <w:lang w:val="uk-UA"/>
        </w:rPr>
        <w:t>У тезах висвітлено питання забезпечення та моніторингу якості освітньої діяльності у процесі підготовки фахівців соціальної роботи.</w:t>
      </w:r>
    </w:p>
    <w:p w:rsidR="00A55361" w:rsidRDefault="00A55361" w:rsidP="004A1F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A55361" w:rsidRPr="00A55361" w:rsidRDefault="00A55361" w:rsidP="00A55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HAnsi" w:hAnsi="Times New Roman"/>
          <w:sz w:val="28"/>
          <w:szCs w:val="28"/>
          <w:lang w:val="uk-UA"/>
        </w:rPr>
      </w:pPr>
      <w:proofErr w:type="spellStart"/>
      <w:r>
        <w:rPr>
          <w:rFonts w:ascii="Times New Roman" w:eastAsiaTheme="minorHAnsi" w:hAnsi="Times New Roman"/>
          <w:b/>
          <w:sz w:val="28"/>
          <w:szCs w:val="28"/>
          <w:lang w:val="uk-UA"/>
        </w:rPr>
        <w:t>Kolyada</w:t>
      </w:r>
      <w:proofErr w:type="spellEnd"/>
      <w:r>
        <w:rPr>
          <w:rFonts w:ascii="Times New Roman" w:eastAsiaTheme="minorHAnsi" w:hAnsi="Times New Roman"/>
          <w:b/>
          <w:sz w:val="28"/>
          <w:szCs w:val="28"/>
          <w:lang w:val="uk-UA"/>
        </w:rPr>
        <w:t xml:space="preserve"> N., </w:t>
      </w:r>
      <w:proofErr w:type="spellStart"/>
      <w:r>
        <w:rPr>
          <w:rFonts w:ascii="Times New Roman" w:eastAsiaTheme="minorHAnsi" w:hAnsi="Times New Roman"/>
          <w:b/>
          <w:sz w:val="28"/>
          <w:szCs w:val="28"/>
          <w:lang w:val="uk-UA"/>
        </w:rPr>
        <w:t>Krav</w:t>
      </w:r>
      <w:bookmarkStart w:id="0" w:name="_GoBack"/>
      <w:bookmarkEnd w:id="0"/>
      <w:r>
        <w:rPr>
          <w:rFonts w:ascii="Times New Roman" w:eastAsiaTheme="minorHAnsi" w:hAnsi="Times New Roman"/>
          <w:b/>
          <w:sz w:val="28"/>
          <w:szCs w:val="28"/>
          <w:lang w:val="uk-UA"/>
        </w:rPr>
        <w:t>chenko</w:t>
      </w:r>
      <w:proofErr w:type="spellEnd"/>
      <w:r>
        <w:rPr>
          <w:rFonts w:ascii="Times New Roman" w:eastAsiaTheme="minorHAnsi" w:hAnsi="Times New Roman"/>
          <w:b/>
          <w:sz w:val="28"/>
          <w:szCs w:val="28"/>
          <w:lang w:val="uk-UA"/>
        </w:rPr>
        <w:t xml:space="preserve"> O.</w:t>
      </w:r>
      <w:r w:rsidRPr="00A55361">
        <w:rPr>
          <w:rFonts w:ascii="Times New Roman" w:eastAsiaTheme="minorHAnsi" w:hAnsi="Times New Roman"/>
          <w:sz w:val="28"/>
          <w:szCs w:val="28"/>
          <w:lang w:val="uk-UA"/>
        </w:rPr>
        <w:t xml:space="preserve"> (</w:t>
      </w:r>
      <w:proofErr w:type="spellStart"/>
      <w:r w:rsidRPr="00A55361">
        <w:rPr>
          <w:rFonts w:ascii="Times New Roman" w:eastAsiaTheme="minorHAnsi" w:hAnsi="Times New Roman"/>
          <w:sz w:val="28"/>
          <w:szCs w:val="28"/>
          <w:lang w:val="uk-UA"/>
        </w:rPr>
        <w:t>Uman</w:t>
      </w:r>
      <w:proofErr w:type="spellEnd"/>
      <w:r w:rsidRPr="00A55361">
        <w:rPr>
          <w:rFonts w:ascii="Times New Roman" w:eastAsiaTheme="minorHAnsi" w:hAnsi="Times New Roman"/>
          <w:sz w:val="28"/>
          <w:szCs w:val="28"/>
          <w:lang w:val="uk-UA"/>
        </w:rPr>
        <w:t>, Ukraine)</w:t>
      </w:r>
    </w:p>
    <w:p w:rsidR="00A55361" w:rsidRPr="00A55361" w:rsidRDefault="00A55361" w:rsidP="00A55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val="uk-UA"/>
        </w:rPr>
      </w:pPr>
      <w:r w:rsidRPr="00A55361">
        <w:rPr>
          <w:rFonts w:ascii="Times New Roman" w:eastAsiaTheme="minorHAnsi" w:hAnsi="Times New Roman"/>
          <w:b/>
          <w:sz w:val="28"/>
          <w:szCs w:val="28"/>
          <w:lang w:val="uk-UA"/>
        </w:rPr>
        <w:t>PREPARATION OF SOCIAL WORK EXPERIENCES: QUALITY OF EDUCATIONAL ACTIVITY</w:t>
      </w:r>
    </w:p>
    <w:p w:rsidR="00A55361" w:rsidRPr="00A55361" w:rsidRDefault="00A55361" w:rsidP="00A5536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A55361" w:rsidRPr="00A55361" w:rsidRDefault="00A55361" w:rsidP="00A5536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A55361">
        <w:rPr>
          <w:rFonts w:ascii="Times New Roman" w:eastAsiaTheme="minorHAnsi" w:hAnsi="Times New Roman"/>
          <w:sz w:val="28"/>
          <w:szCs w:val="28"/>
          <w:lang w:val="uk-UA"/>
        </w:rPr>
        <w:t>The thesis addresses the issues of ensuring and monitoring the quality of educational activities in the process of training social workers.</w:t>
      </w:r>
    </w:p>
    <w:p w:rsidR="00A55361" w:rsidRPr="00A55361" w:rsidRDefault="00A55361" w:rsidP="004A1F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4A1F70" w:rsidRPr="004A1F70" w:rsidRDefault="004A1F70" w:rsidP="004A1F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4A1F70">
        <w:rPr>
          <w:rFonts w:ascii="Times New Roman" w:eastAsiaTheme="minorHAnsi" w:hAnsi="Times New Roman"/>
          <w:sz w:val="28"/>
          <w:szCs w:val="28"/>
          <w:lang w:val="uk-UA"/>
        </w:rPr>
        <w:t xml:space="preserve">Відповідно до Закону України «Про вищу освіту» якість вищої освіти – це рівень здобутих особою знань, умінь, навичок, інших </w:t>
      </w:r>
      <w:proofErr w:type="spellStart"/>
      <w:r w:rsidRPr="004A1F70">
        <w:rPr>
          <w:rFonts w:ascii="Times New Roman" w:eastAsiaTheme="minorHAnsi" w:hAnsi="Times New Roman"/>
          <w:sz w:val="28"/>
          <w:szCs w:val="28"/>
          <w:lang w:val="uk-UA"/>
        </w:rPr>
        <w:t>компетентностей</w:t>
      </w:r>
      <w:proofErr w:type="spellEnd"/>
      <w:r w:rsidRPr="004A1F70">
        <w:rPr>
          <w:rFonts w:ascii="Times New Roman" w:eastAsiaTheme="minorHAnsi" w:hAnsi="Times New Roman"/>
          <w:sz w:val="28"/>
          <w:szCs w:val="28"/>
          <w:lang w:val="uk-UA"/>
        </w:rPr>
        <w:t xml:space="preserve">, що відображає її компетентність відповідно до стандартів вищої освіти. </w:t>
      </w:r>
    </w:p>
    <w:p w:rsidR="004A1F70" w:rsidRPr="004A1F70" w:rsidRDefault="004A1F70" w:rsidP="004A1F7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A1F70">
        <w:rPr>
          <w:rFonts w:ascii="Times New Roman" w:hAnsi="Times New Roman"/>
          <w:sz w:val="28"/>
          <w:szCs w:val="28"/>
          <w:lang w:val="uk-UA"/>
        </w:rPr>
        <w:t>Для організації процесу якісної підготовки фахівців соціальної роботи необхідно включати такі компоненти навчальної діяльності:</w:t>
      </w:r>
    </w:p>
    <w:p w:rsidR="004A1F70" w:rsidRPr="004A1F70" w:rsidRDefault="004A1F70" w:rsidP="004A1F7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A1F70">
        <w:rPr>
          <w:rFonts w:ascii="Times New Roman" w:hAnsi="Times New Roman"/>
          <w:sz w:val="28"/>
          <w:szCs w:val="28"/>
          <w:lang w:val="uk-UA"/>
        </w:rPr>
        <w:t>– аксіологічний – формування сукупності цілей-цінностей, які є змістовими для розробки освітніх програм, навчальних планів, робочих програм дисциплін, програм практики;</w:t>
      </w:r>
    </w:p>
    <w:p w:rsidR="004A1F70" w:rsidRPr="004A1F70" w:rsidRDefault="004A1F70" w:rsidP="004A1F7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A1F70">
        <w:rPr>
          <w:rFonts w:ascii="Times New Roman" w:hAnsi="Times New Roman"/>
          <w:sz w:val="28"/>
          <w:szCs w:val="28"/>
          <w:lang w:val="uk-UA"/>
        </w:rPr>
        <w:t>– управлінський – оперативне регулювання освітнього процесу, що передбачає динамічний аналіз отриманої інформації для корекції освітнього процесу на основі моніторингу його результативності;</w:t>
      </w:r>
    </w:p>
    <w:p w:rsidR="004A1F70" w:rsidRPr="004A1F70" w:rsidRDefault="004A1F70" w:rsidP="004A1F7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A1F70">
        <w:rPr>
          <w:rFonts w:ascii="Times New Roman" w:hAnsi="Times New Roman"/>
          <w:sz w:val="28"/>
          <w:szCs w:val="28"/>
          <w:lang w:val="uk-UA"/>
        </w:rPr>
        <w:t>– організаційний – система взаємодій суб’єктів освітньо-професійного середовища, що передбачає оптимальну організацію освітнього процесу з урахуванням індивідуальних освітніх маршрутів;</w:t>
      </w:r>
    </w:p>
    <w:p w:rsidR="004A1F70" w:rsidRPr="004A1F70" w:rsidRDefault="004A1F70" w:rsidP="004A1F7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A1F70">
        <w:rPr>
          <w:rFonts w:ascii="Times New Roman" w:hAnsi="Times New Roman"/>
          <w:sz w:val="28"/>
          <w:szCs w:val="28"/>
          <w:lang w:val="uk-UA"/>
        </w:rPr>
        <w:t>– змістовий – зміст навчального процесу, що відображає специфіку професіоналізації у конкретній сфері соціальної роботи;</w:t>
      </w:r>
    </w:p>
    <w:p w:rsidR="004A1F70" w:rsidRPr="004A1F70" w:rsidRDefault="004A1F70" w:rsidP="004A1F7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A1F70">
        <w:rPr>
          <w:rFonts w:ascii="Times New Roman" w:hAnsi="Times New Roman"/>
          <w:sz w:val="28"/>
          <w:szCs w:val="28"/>
          <w:lang w:val="uk-UA"/>
        </w:rPr>
        <w:lastRenderedPageBreak/>
        <w:t xml:space="preserve">– технологічний – комплекс традиційних і інноваційних педагогічних технологій, що дозволяють забезпечувати якість навчання </w:t>
      </w:r>
      <w:r w:rsidRPr="004A1F70">
        <w:rPr>
          <w:rFonts w:ascii="Times New Roman" w:eastAsiaTheme="minorHAnsi" w:hAnsi="Times New Roman"/>
          <w:sz w:val="28"/>
          <w:szCs w:val="28"/>
          <w:lang w:val="uk-UA"/>
        </w:rPr>
        <w:t>[</w:t>
      </w:r>
      <w:r>
        <w:rPr>
          <w:rFonts w:ascii="Times New Roman" w:eastAsiaTheme="minorHAnsi" w:hAnsi="Times New Roman"/>
          <w:sz w:val="28"/>
          <w:szCs w:val="28"/>
          <w:lang w:val="uk-UA"/>
        </w:rPr>
        <w:t>3</w:t>
      </w:r>
      <w:r w:rsidRPr="004A1F70">
        <w:rPr>
          <w:rFonts w:ascii="Times New Roman" w:eastAsiaTheme="minorHAnsi" w:hAnsi="Times New Roman"/>
          <w:sz w:val="28"/>
          <w:szCs w:val="28"/>
          <w:lang w:val="uk-UA"/>
        </w:rPr>
        <w:t>].</w:t>
      </w:r>
    </w:p>
    <w:p w:rsidR="004A1F70" w:rsidRPr="004A1F70" w:rsidRDefault="004A1F70" w:rsidP="004A1F7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A1F70">
        <w:rPr>
          <w:rFonts w:ascii="Times New Roman" w:hAnsi="Times New Roman"/>
          <w:sz w:val="28"/>
          <w:szCs w:val="28"/>
          <w:lang w:val="uk-UA"/>
        </w:rPr>
        <w:t xml:space="preserve">Водночас система забезпечення якості освітньої діяльності та якості вищої освіти передбачає здійснення таких процедур і заходів: </w:t>
      </w:r>
      <w:bookmarkStart w:id="1" w:name="n277"/>
      <w:bookmarkStart w:id="2" w:name="n278"/>
      <w:bookmarkEnd w:id="1"/>
      <w:bookmarkEnd w:id="2"/>
      <w:r w:rsidRPr="004A1F70">
        <w:rPr>
          <w:rFonts w:ascii="Times New Roman" w:hAnsi="Times New Roman"/>
          <w:sz w:val="28"/>
          <w:szCs w:val="28"/>
          <w:lang w:val="uk-UA"/>
        </w:rPr>
        <w:t xml:space="preserve">здійснення моніторингу та періодичного перегляду освітніх програм; </w:t>
      </w:r>
      <w:bookmarkStart w:id="3" w:name="n279"/>
      <w:bookmarkEnd w:id="3"/>
      <w:r w:rsidRPr="004A1F70">
        <w:rPr>
          <w:rFonts w:ascii="Times New Roman" w:hAnsi="Times New Roman"/>
          <w:sz w:val="28"/>
          <w:szCs w:val="28"/>
          <w:lang w:val="uk-UA"/>
        </w:rPr>
        <w:t xml:space="preserve">щорічне оцінювання здобувачів вищої освіти, науково-педагогічних і педагогічних працівників вищого навчального закладу; </w:t>
      </w:r>
      <w:bookmarkStart w:id="4" w:name="n280"/>
      <w:bookmarkEnd w:id="4"/>
      <w:r w:rsidRPr="004A1F70">
        <w:rPr>
          <w:rFonts w:ascii="Times New Roman" w:hAnsi="Times New Roman"/>
          <w:sz w:val="28"/>
          <w:szCs w:val="28"/>
          <w:lang w:val="uk-UA"/>
        </w:rPr>
        <w:t xml:space="preserve">забезпечення підвищення кваліфікації педагогічних, наукових і науково-педагогічних працівників; </w:t>
      </w:r>
      <w:bookmarkStart w:id="5" w:name="n281"/>
      <w:bookmarkEnd w:id="5"/>
      <w:r w:rsidRPr="004A1F70">
        <w:rPr>
          <w:rFonts w:ascii="Times New Roman" w:hAnsi="Times New Roman"/>
          <w:sz w:val="28"/>
          <w:szCs w:val="28"/>
          <w:lang w:val="uk-UA"/>
        </w:rPr>
        <w:t xml:space="preserve">забезпечення наявності необхідних ресурсів для організації освітнього процесу, у тому числі самостійної роботи студентів, за кожною освітньою програмою; організація контрольних заходів, що дозволяють об’єктивно визначити рівень навчальних досягнень та сформованості відповідних компетенцій; </w:t>
      </w:r>
      <w:bookmarkStart w:id="6" w:name="n282"/>
      <w:bookmarkStart w:id="7" w:name="n285"/>
      <w:bookmarkEnd w:id="6"/>
      <w:bookmarkEnd w:id="7"/>
      <w:r w:rsidRPr="004A1F70">
        <w:rPr>
          <w:rFonts w:ascii="Times New Roman" w:hAnsi="Times New Roman"/>
          <w:sz w:val="28"/>
          <w:szCs w:val="28"/>
          <w:lang w:val="uk-UA"/>
        </w:rPr>
        <w:t xml:space="preserve">інших процедур і заходів </w:t>
      </w:r>
      <w:r w:rsidRPr="004A1F70">
        <w:rPr>
          <w:rFonts w:ascii="Times New Roman" w:eastAsiaTheme="minorHAnsi" w:hAnsi="Times New Roman"/>
          <w:sz w:val="28"/>
          <w:szCs w:val="28"/>
          <w:lang w:val="uk-UA"/>
        </w:rPr>
        <w:t>[</w:t>
      </w:r>
      <w:r>
        <w:rPr>
          <w:rFonts w:ascii="Times New Roman" w:eastAsiaTheme="minorHAnsi" w:hAnsi="Times New Roman"/>
          <w:sz w:val="28"/>
          <w:szCs w:val="28"/>
          <w:lang w:val="uk-UA"/>
        </w:rPr>
        <w:t>1</w:t>
      </w:r>
      <w:r w:rsidRPr="004A1F70">
        <w:rPr>
          <w:rFonts w:ascii="Times New Roman" w:eastAsiaTheme="minorHAnsi" w:hAnsi="Times New Roman"/>
          <w:sz w:val="28"/>
          <w:szCs w:val="28"/>
          <w:lang w:val="uk-UA"/>
        </w:rPr>
        <w:t>]</w:t>
      </w:r>
      <w:r w:rsidRPr="004A1F70">
        <w:rPr>
          <w:rFonts w:ascii="Times New Roman" w:hAnsi="Times New Roman"/>
          <w:sz w:val="28"/>
          <w:szCs w:val="28"/>
          <w:lang w:val="uk-UA"/>
        </w:rPr>
        <w:t>.</w:t>
      </w:r>
    </w:p>
    <w:p w:rsidR="004A1F70" w:rsidRPr="004A1F70" w:rsidRDefault="004A1F70" w:rsidP="004A1F7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A1F70">
        <w:rPr>
          <w:rFonts w:ascii="Times New Roman" w:hAnsi="Times New Roman"/>
          <w:sz w:val="28"/>
          <w:szCs w:val="28"/>
          <w:lang w:val="uk-UA"/>
        </w:rPr>
        <w:t xml:space="preserve">Система із забезпечення якості підготовки фахівців орієнтована на результати навчання – сукупності знань, умінь, навичок, інших </w:t>
      </w:r>
      <w:proofErr w:type="spellStart"/>
      <w:r w:rsidRPr="004A1F70">
        <w:rPr>
          <w:rFonts w:ascii="Times New Roman" w:hAnsi="Times New Roman"/>
          <w:sz w:val="28"/>
          <w:szCs w:val="28"/>
          <w:lang w:val="uk-UA"/>
        </w:rPr>
        <w:t>компетентностей</w:t>
      </w:r>
      <w:proofErr w:type="spellEnd"/>
      <w:r w:rsidRPr="004A1F70">
        <w:rPr>
          <w:rFonts w:ascii="Times New Roman" w:hAnsi="Times New Roman"/>
          <w:sz w:val="28"/>
          <w:szCs w:val="28"/>
          <w:lang w:val="uk-UA"/>
        </w:rPr>
        <w:t xml:space="preserve">, набутих студентом у процесі навчання за певною освітньо-професійною. Рівень сформованості компетенцій, отриманих у результаті навчання, визначається на основі наступних критеріїв: </w:t>
      </w:r>
      <w:proofErr w:type="spellStart"/>
      <w:r w:rsidRPr="004A1F70">
        <w:rPr>
          <w:rFonts w:ascii="Times New Roman" w:hAnsi="Times New Roman"/>
          <w:sz w:val="28"/>
          <w:szCs w:val="28"/>
          <w:lang w:val="uk-UA"/>
        </w:rPr>
        <w:t>праксеологічний</w:t>
      </w:r>
      <w:proofErr w:type="spellEnd"/>
      <w:r w:rsidRPr="004A1F70">
        <w:rPr>
          <w:rFonts w:ascii="Times New Roman" w:hAnsi="Times New Roman"/>
          <w:sz w:val="28"/>
          <w:szCs w:val="28"/>
          <w:lang w:val="uk-UA"/>
        </w:rPr>
        <w:t xml:space="preserve"> критерій включає готовність і здатність застосування отриманих знань, умінь і компетенцій; когнітивний критерій передбачає оволодіння системою знань про спеціальність; діяльнісний критерій включає уміння і навики вирішення задач, уміння планувати і реалізовувати власну професійну діяльність; аксіологічний критерій передбачає сформованість певної системи цінностей як виміру професійної діяльності; рефлексивний критерій, що показує здібність до самоаналізу, об’єктивній самооцінці, готовність до виявлення труднощів і їх причин.</w:t>
      </w:r>
    </w:p>
    <w:p w:rsidR="004A1F70" w:rsidRPr="004A1F70" w:rsidRDefault="004A1F70" w:rsidP="004A1F7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A1F70">
        <w:rPr>
          <w:rFonts w:ascii="Times New Roman" w:hAnsi="Times New Roman"/>
          <w:sz w:val="28"/>
          <w:szCs w:val="28"/>
          <w:lang w:val="uk-UA"/>
        </w:rPr>
        <w:t xml:space="preserve">Таким чином, у процесі підготовки майбутніх соціальних працівників ключовими є завдання зі створення освітнього середовища для формування професійних </w:t>
      </w:r>
      <w:proofErr w:type="spellStart"/>
      <w:r w:rsidRPr="004A1F70">
        <w:rPr>
          <w:rFonts w:ascii="Times New Roman" w:hAnsi="Times New Roman"/>
          <w:sz w:val="28"/>
          <w:szCs w:val="28"/>
          <w:lang w:val="uk-UA"/>
        </w:rPr>
        <w:t>компетентностей</w:t>
      </w:r>
      <w:proofErr w:type="spellEnd"/>
      <w:r w:rsidRPr="004A1F70">
        <w:rPr>
          <w:rFonts w:ascii="Times New Roman" w:hAnsi="Times New Roman"/>
          <w:sz w:val="28"/>
          <w:szCs w:val="28"/>
          <w:lang w:val="uk-UA"/>
        </w:rPr>
        <w:t xml:space="preserve"> фахівця, посилення інтеграції теоретичних знань і практичної підготовки, усвідомлення значимості соціальної роботи, а </w:t>
      </w:r>
      <w:r w:rsidRPr="004A1F70">
        <w:rPr>
          <w:rFonts w:ascii="Times New Roman" w:hAnsi="Times New Roman"/>
          <w:sz w:val="28"/>
          <w:szCs w:val="28"/>
          <w:lang w:val="uk-UA"/>
        </w:rPr>
        <w:lastRenderedPageBreak/>
        <w:t xml:space="preserve">саме – ролі соціального працівника як суб’єкта реалізації сучасної соціальної політики України. </w:t>
      </w:r>
    </w:p>
    <w:p w:rsidR="004A1F70" w:rsidRPr="004A1F70" w:rsidRDefault="004A1F70" w:rsidP="004A1F7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A1F70">
        <w:rPr>
          <w:rFonts w:ascii="Times New Roman" w:hAnsi="Times New Roman"/>
          <w:sz w:val="28"/>
          <w:szCs w:val="28"/>
          <w:lang w:val="uk-UA"/>
        </w:rPr>
        <w:t xml:space="preserve">У контексті означеного набуває актуальності забезпечення якості підготовки випускників вишів загалом та майбутніх соціальних працівників зокрема. </w:t>
      </w:r>
    </w:p>
    <w:p w:rsidR="004A1F70" w:rsidRPr="004A1F70" w:rsidRDefault="004A1F70" w:rsidP="004A1F7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A1F70">
        <w:rPr>
          <w:rFonts w:ascii="Times New Roman" w:hAnsi="Times New Roman"/>
          <w:sz w:val="28"/>
          <w:szCs w:val="28"/>
          <w:lang w:val="uk-UA"/>
        </w:rPr>
        <w:t>Особливо суттєвим є розгляд якості з позиції отримувача тих чи інших послуг. Тому для визначення ставлення студентів – майбутніх соціальних працівників, до якості освітніх послуг</w:t>
      </w:r>
      <w:r>
        <w:rPr>
          <w:rFonts w:ascii="Times New Roman" w:hAnsi="Times New Roman"/>
          <w:sz w:val="28"/>
          <w:szCs w:val="28"/>
          <w:lang w:val="uk-UA"/>
        </w:rPr>
        <w:t xml:space="preserve"> доцільно прово</w:t>
      </w:r>
      <w:r w:rsidRPr="004A1F70">
        <w:rPr>
          <w:rFonts w:ascii="Times New Roman" w:hAnsi="Times New Roman"/>
          <w:sz w:val="28"/>
          <w:szCs w:val="28"/>
          <w:lang w:val="uk-UA"/>
        </w:rPr>
        <w:t>д</w:t>
      </w:r>
      <w:r>
        <w:rPr>
          <w:rFonts w:ascii="Times New Roman" w:hAnsi="Times New Roman"/>
          <w:sz w:val="28"/>
          <w:szCs w:val="28"/>
          <w:lang w:val="uk-UA"/>
        </w:rPr>
        <w:t>ити</w:t>
      </w:r>
      <w:r w:rsidRPr="004A1F70">
        <w:rPr>
          <w:rFonts w:ascii="Times New Roman" w:hAnsi="Times New Roman"/>
          <w:sz w:val="28"/>
          <w:szCs w:val="28"/>
          <w:lang w:val="uk-UA"/>
        </w:rPr>
        <w:t xml:space="preserve"> анкетування. До анкети для студентів включені два розділи, які міст</w:t>
      </w:r>
      <w:r>
        <w:rPr>
          <w:rFonts w:ascii="Times New Roman" w:hAnsi="Times New Roman"/>
          <w:sz w:val="28"/>
          <w:szCs w:val="28"/>
          <w:lang w:val="uk-UA"/>
        </w:rPr>
        <w:t xml:space="preserve">ять 18 питань-стверджень. Питання </w:t>
      </w:r>
      <w:r w:rsidRPr="004A1F70">
        <w:rPr>
          <w:rFonts w:ascii="Times New Roman" w:hAnsi="Times New Roman"/>
          <w:sz w:val="28"/>
          <w:szCs w:val="28"/>
          <w:lang w:val="uk-UA"/>
        </w:rPr>
        <w:t xml:space="preserve">представлені у вигляді шкали </w:t>
      </w:r>
      <w:proofErr w:type="spellStart"/>
      <w:r w:rsidRPr="004A1F70">
        <w:rPr>
          <w:rFonts w:ascii="Times New Roman" w:hAnsi="Times New Roman"/>
          <w:sz w:val="28"/>
          <w:szCs w:val="28"/>
          <w:lang w:val="uk-UA"/>
        </w:rPr>
        <w:t>Лайкерта</w:t>
      </w:r>
      <w:proofErr w:type="spellEnd"/>
      <w:r w:rsidRPr="004A1F70">
        <w:rPr>
          <w:rFonts w:ascii="Times New Roman" w:hAnsi="Times New Roman"/>
          <w:sz w:val="28"/>
          <w:szCs w:val="28"/>
          <w:lang w:val="uk-UA"/>
        </w:rPr>
        <w:t>, у відповідях на які студенти формують свої очікування і сприйняття якості освітніх послуг, а також важливість для них запропонованих 18 критеріїв. Використана методика вимірювання якості у сфері послуг, яка для сфери освіти отримала назву «</w:t>
      </w:r>
      <w:proofErr w:type="spellStart"/>
      <w:r w:rsidRPr="004A1F70">
        <w:rPr>
          <w:rFonts w:ascii="Times New Roman" w:hAnsi="Times New Roman"/>
          <w:sz w:val="28"/>
          <w:szCs w:val="28"/>
          <w:lang w:val="uk-UA"/>
        </w:rPr>
        <w:t>Качобрус</w:t>
      </w:r>
      <w:proofErr w:type="spellEnd"/>
      <w:r w:rsidRPr="004A1F70">
        <w:rPr>
          <w:rFonts w:ascii="Times New Roman" w:hAnsi="Times New Roman"/>
          <w:sz w:val="28"/>
          <w:szCs w:val="28"/>
          <w:lang w:val="uk-UA"/>
        </w:rPr>
        <w:t xml:space="preserve">» (розроблена групою дослідників </w:t>
      </w:r>
      <w:r w:rsidRPr="004A1F70">
        <w:rPr>
          <w:rFonts w:ascii="Times New Roman" w:hAnsi="Times New Roman"/>
          <w:sz w:val="28"/>
          <w:szCs w:val="28"/>
          <w:lang w:val="en-US"/>
        </w:rPr>
        <w:t>A</w:t>
      </w:r>
      <w:r w:rsidRPr="004A1F70">
        <w:rPr>
          <w:rFonts w:ascii="Times New Roman" w:hAnsi="Times New Roman"/>
          <w:sz w:val="28"/>
          <w:szCs w:val="28"/>
          <w:lang w:val="uk-UA"/>
        </w:rPr>
        <w:t>. </w:t>
      </w:r>
      <w:proofErr w:type="spellStart"/>
      <w:proofErr w:type="gramStart"/>
      <w:r w:rsidRPr="004A1F70">
        <w:rPr>
          <w:rFonts w:ascii="Times New Roman" w:hAnsi="Times New Roman"/>
          <w:sz w:val="28"/>
          <w:szCs w:val="28"/>
          <w:lang w:val="en-US"/>
        </w:rPr>
        <w:t>Parasuraman</w:t>
      </w:r>
      <w:proofErr w:type="spellEnd"/>
      <w:r w:rsidRPr="004A1F70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4A1F70">
        <w:rPr>
          <w:rFonts w:ascii="Times New Roman" w:hAnsi="Times New Roman"/>
          <w:sz w:val="28"/>
          <w:szCs w:val="28"/>
          <w:lang w:val="en-US"/>
        </w:rPr>
        <w:t>V</w:t>
      </w:r>
      <w:r w:rsidRPr="004A1F70">
        <w:rPr>
          <w:rFonts w:ascii="Times New Roman" w:hAnsi="Times New Roman"/>
          <w:sz w:val="28"/>
          <w:szCs w:val="28"/>
          <w:lang w:val="uk-UA"/>
        </w:rPr>
        <w:t>. </w:t>
      </w:r>
      <w:proofErr w:type="spellStart"/>
      <w:r w:rsidRPr="004A1F70">
        <w:rPr>
          <w:rFonts w:ascii="Times New Roman" w:hAnsi="Times New Roman"/>
          <w:sz w:val="28"/>
          <w:szCs w:val="28"/>
          <w:lang w:val="en-US"/>
        </w:rPr>
        <w:t>Zeihaml</w:t>
      </w:r>
      <w:proofErr w:type="spellEnd"/>
      <w:r w:rsidRPr="004A1F70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4A1F70">
        <w:rPr>
          <w:rFonts w:ascii="Times New Roman" w:hAnsi="Times New Roman"/>
          <w:sz w:val="28"/>
          <w:szCs w:val="28"/>
          <w:lang w:val="en-US"/>
        </w:rPr>
        <w:t>L</w:t>
      </w:r>
      <w:r w:rsidRPr="004A1F70">
        <w:rPr>
          <w:rFonts w:ascii="Times New Roman" w:hAnsi="Times New Roman"/>
          <w:sz w:val="28"/>
          <w:szCs w:val="28"/>
          <w:lang w:val="uk-UA"/>
        </w:rPr>
        <w:t>. </w:t>
      </w:r>
      <w:r w:rsidRPr="004A1F70">
        <w:rPr>
          <w:rFonts w:ascii="Times New Roman" w:hAnsi="Times New Roman"/>
          <w:sz w:val="28"/>
          <w:szCs w:val="28"/>
          <w:lang w:val="en-US"/>
        </w:rPr>
        <w:t>Berry</w:t>
      </w:r>
      <w:r w:rsidRPr="004A1F70">
        <w:rPr>
          <w:rFonts w:ascii="Times New Roman" w:hAnsi="Times New Roman"/>
          <w:sz w:val="28"/>
          <w:szCs w:val="28"/>
          <w:lang w:val="uk-UA"/>
        </w:rPr>
        <w:t xml:space="preserve"> у 1988 р.)</w:t>
      </w:r>
      <w:proofErr w:type="gramEnd"/>
      <w:r w:rsidRPr="004A1F7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1F70">
        <w:rPr>
          <w:rFonts w:ascii="Times New Roman" w:eastAsiaTheme="minorHAnsi" w:hAnsi="Times New Roman"/>
          <w:sz w:val="28"/>
          <w:szCs w:val="28"/>
          <w:lang w:val="uk-UA"/>
        </w:rPr>
        <w:t>[</w:t>
      </w:r>
      <w:r>
        <w:rPr>
          <w:rFonts w:ascii="Times New Roman" w:eastAsiaTheme="minorHAnsi" w:hAnsi="Times New Roman"/>
          <w:sz w:val="28"/>
          <w:szCs w:val="28"/>
          <w:lang w:val="uk-UA"/>
        </w:rPr>
        <w:t>2</w:t>
      </w:r>
      <w:r w:rsidRPr="004A1F70">
        <w:rPr>
          <w:rFonts w:ascii="Times New Roman" w:eastAsiaTheme="minorHAnsi" w:hAnsi="Times New Roman"/>
          <w:sz w:val="28"/>
          <w:szCs w:val="28"/>
          <w:lang w:val="uk-UA"/>
        </w:rPr>
        <w:t>]</w:t>
      </w:r>
      <w:r w:rsidRPr="004A1F70">
        <w:rPr>
          <w:rFonts w:ascii="Times New Roman" w:hAnsi="Times New Roman"/>
          <w:sz w:val="28"/>
          <w:szCs w:val="28"/>
          <w:lang w:val="uk-UA"/>
        </w:rPr>
        <w:t>.</w:t>
      </w:r>
    </w:p>
    <w:p w:rsidR="004A1F70" w:rsidRPr="004A1F70" w:rsidRDefault="004A1F70" w:rsidP="004A1F7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A1F70">
        <w:rPr>
          <w:rFonts w:ascii="Times New Roman" w:hAnsi="Times New Roman"/>
          <w:sz w:val="28"/>
          <w:szCs w:val="28"/>
          <w:lang w:val="uk-UA"/>
        </w:rPr>
        <w:t xml:space="preserve">Перший блок анкети, використовуючи п’ятибальну шкалу </w:t>
      </w:r>
      <w:proofErr w:type="spellStart"/>
      <w:r w:rsidRPr="004A1F70">
        <w:rPr>
          <w:rFonts w:ascii="Times New Roman" w:hAnsi="Times New Roman"/>
          <w:sz w:val="28"/>
          <w:szCs w:val="28"/>
          <w:lang w:val="uk-UA"/>
        </w:rPr>
        <w:t>Лайкерта</w:t>
      </w:r>
      <w:proofErr w:type="spellEnd"/>
      <w:r w:rsidRPr="004A1F70">
        <w:rPr>
          <w:rFonts w:ascii="Times New Roman" w:hAnsi="Times New Roman"/>
          <w:sz w:val="28"/>
          <w:szCs w:val="28"/>
          <w:lang w:val="uk-UA"/>
        </w:rPr>
        <w:t xml:space="preserve"> «абсолютно не згоден – повністю згоден», фіксує очікування відносно 18 критеріїв якості освітніх послуг. Другий блок за допомогою аналогічної шкали фіксує сприйняття якості освітніх послуг з позиції потреб в конкретному виші. Обробка даних </w:t>
      </w:r>
      <w:r>
        <w:rPr>
          <w:rFonts w:ascii="Times New Roman" w:hAnsi="Times New Roman"/>
          <w:sz w:val="28"/>
          <w:szCs w:val="28"/>
          <w:lang w:val="uk-UA"/>
        </w:rPr>
        <w:t>здійснюється</w:t>
      </w:r>
      <w:r w:rsidRPr="004A1F70">
        <w:rPr>
          <w:rFonts w:ascii="Times New Roman" w:hAnsi="Times New Roman"/>
          <w:sz w:val="28"/>
          <w:szCs w:val="28"/>
          <w:lang w:val="uk-UA"/>
        </w:rPr>
        <w:t xml:space="preserve"> наступним чином. Для кожного із критеріїв вирахувано його середнє значення очікування, сприйняття і важливості, що склали рейтинги коефіцієнтів очікування, сприйняття і важливості відповідно.</w:t>
      </w:r>
    </w:p>
    <w:p w:rsidR="00F87252" w:rsidRDefault="004A1F70" w:rsidP="004A1F7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A1F70">
        <w:rPr>
          <w:rFonts w:ascii="Times New Roman" w:hAnsi="Times New Roman"/>
          <w:sz w:val="28"/>
          <w:szCs w:val="28"/>
          <w:lang w:val="uk-UA"/>
        </w:rPr>
        <w:t xml:space="preserve">Нульове значення кожного коефіцієнта якості означає </w:t>
      </w:r>
      <w:proofErr w:type="spellStart"/>
      <w:r w:rsidRPr="004A1F70">
        <w:rPr>
          <w:rFonts w:ascii="Times New Roman" w:hAnsi="Times New Roman"/>
          <w:sz w:val="28"/>
          <w:szCs w:val="28"/>
          <w:lang w:val="uk-UA"/>
        </w:rPr>
        <w:t>співпадіння</w:t>
      </w:r>
      <w:proofErr w:type="spellEnd"/>
      <w:r w:rsidRPr="004A1F70">
        <w:rPr>
          <w:rFonts w:ascii="Times New Roman" w:hAnsi="Times New Roman"/>
          <w:sz w:val="28"/>
          <w:szCs w:val="28"/>
          <w:lang w:val="uk-UA"/>
        </w:rPr>
        <w:t xml:space="preserve"> рівня очікування якості і рівня сприйняття якості з цього критерію. Негативні значення вказують на те, що рівень очікувань перевищує рівень сприйняття. Задовільним результатом вважаються негативні коефіцієнти якості, максимально наближені до нульового значення. </w:t>
      </w:r>
    </w:p>
    <w:p w:rsidR="004A1F70" w:rsidRDefault="004A1F70" w:rsidP="004A1F7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A1F70">
        <w:rPr>
          <w:rFonts w:ascii="Times New Roman" w:hAnsi="Times New Roman"/>
          <w:sz w:val="28"/>
          <w:szCs w:val="28"/>
          <w:lang w:val="uk-UA"/>
        </w:rPr>
        <w:t xml:space="preserve">Встановлено, що у процесі підготовки майбутніх соціальних працівників ключовими є завдання зі створення освітнього середовища для </w:t>
      </w:r>
      <w:r w:rsidRPr="004A1F70">
        <w:rPr>
          <w:rFonts w:ascii="Times New Roman" w:hAnsi="Times New Roman"/>
          <w:sz w:val="28"/>
          <w:szCs w:val="28"/>
          <w:lang w:val="uk-UA"/>
        </w:rPr>
        <w:lastRenderedPageBreak/>
        <w:t xml:space="preserve">формування професійних </w:t>
      </w:r>
      <w:proofErr w:type="spellStart"/>
      <w:r w:rsidRPr="004A1F70">
        <w:rPr>
          <w:rFonts w:ascii="Times New Roman" w:hAnsi="Times New Roman"/>
          <w:sz w:val="28"/>
          <w:szCs w:val="28"/>
          <w:lang w:val="uk-UA"/>
        </w:rPr>
        <w:t>компетентностей</w:t>
      </w:r>
      <w:proofErr w:type="spellEnd"/>
      <w:r w:rsidRPr="004A1F70">
        <w:rPr>
          <w:rFonts w:ascii="Times New Roman" w:hAnsi="Times New Roman"/>
          <w:sz w:val="28"/>
          <w:szCs w:val="28"/>
          <w:lang w:val="uk-UA"/>
        </w:rPr>
        <w:t xml:space="preserve"> фахівця, посилення інтеграції теоретичних знань і практичної підготовки, усвідомлення значимості соціальної роботи, а саме – ролі соціального працівника як суб’єкта реалізації сучасної соціальної політики України. </w:t>
      </w:r>
    </w:p>
    <w:p w:rsidR="004A1F70" w:rsidRPr="004A1F70" w:rsidRDefault="004A1F70" w:rsidP="004A1F70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A1F70">
        <w:rPr>
          <w:rFonts w:ascii="Times New Roman" w:hAnsi="Times New Roman"/>
          <w:b/>
          <w:sz w:val="28"/>
          <w:szCs w:val="28"/>
          <w:lang w:val="uk-UA"/>
        </w:rPr>
        <w:t>Список використаних джерел:</w:t>
      </w:r>
    </w:p>
    <w:p w:rsidR="004A1F70" w:rsidRPr="00084BB4" w:rsidRDefault="004A1F70" w:rsidP="004A1F7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B3A3A">
        <w:rPr>
          <w:rFonts w:ascii="Times New Roman" w:hAnsi="Times New Roman"/>
          <w:sz w:val="24"/>
          <w:szCs w:val="24"/>
          <w:lang w:val="uk-UA"/>
        </w:rPr>
        <w:t>Закон України «Про вищу освіту</w:t>
      </w:r>
      <w:r w:rsidRPr="001B3A3A">
        <w:rPr>
          <w:rFonts w:ascii="Times New Roman" w:eastAsia="Times New Roman" w:hAnsi="Times New Roman"/>
          <w:sz w:val="24"/>
          <w:szCs w:val="24"/>
          <w:lang w:eastAsia="ru-RU"/>
        </w:rPr>
        <w:t xml:space="preserve">». – Режим доступу: </w:t>
      </w:r>
      <w:hyperlink r:id="rId6" w:history="1">
        <w:r w:rsidRPr="001B3A3A">
          <w:rPr>
            <w:rFonts w:ascii="Times New Roman" w:eastAsia="Times New Roman" w:hAnsi="Times New Roman"/>
            <w:sz w:val="24"/>
            <w:szCs w:val="24"/>
            <w:lang w:eastAsia="ru-RU"/>
          </w:rPr>
          <w:t>http://zakon3.rada.gov.ua/laws/show/1556-18</w:t>
        </w:r>
      </w:hyperlink>
    </w:p>
    <w:p w:rsidR="004A1F70" w:rsidRPr="001B3A3A" w:rsidRDefault="004A1F70" w:rsidP="004A1F7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B3A3A">
        <w:rPr>
          <w:rFonts w:ascii="Times New Roman" w:hAnsi="Times New Roman"/>
          <w:sz w:val="24"/>
          <w:szCs w:val="24"/>
        </w:rPr>
        <w:t>Лыфенко</w:t>
      </w:r>
      <w:proofErr w:type="spellEnd"/>
      <w:r w:rsidRPr="001B3A3A">
        <w:rPr>
          <w:rFonts w:ascii="Times New Roman" w:hAnsi="Times New Roman"/>
          <w:sz w:val="24"/>
          <w:szCs w:val="24"/>
        </w:rPr>
        <w:t xml:space="preserve"> А.В. Анализ отношения студентов к качеству образовательных услуг </w:t>
      </w:r>
      <w:r w:rsidRPr="001B3A3A">
        <w:rPr>
          <w:rFonts w:ascii="Times New Roman" w:hAnsi="Times New Roman"/>
          <w:sz w:val="24"/>
          <w:szCs w:val="24"/>
          <w:lang w:val="uk-UA"/>
        </w:rPr>
        <w:t xml:space="preserve">\ </w:t>
      </w:r>
      <w:proofErr w:type="spellStart"/>
      <w:r w:rsidRPr="001B3A3A">
        <w:rPr>
          <w:rFonts w:ascii="Times New Roman" w:hAnsi="Times New Roman"/>
          <w:sz w:val="24"/>
          <w:szCs w:val="24"/>
        </w:rPr>
        <w:t>Лыфенко</w:t>
      </w:r>
      <w:proofErr w:type="spellEnd"/>
      <w:r w:rsidRPr="001B3A3A">
        <w:rPr>
          <w:rFonts w:ascii="Times New Roman" w:hAnsi="Times New Roman"/>
          <w:sz w:val="24"/>
          <w:szCs w:val="24"/>
        </w:rPr>
        <w:t xml:space="preserve"> А.В., Субботина Т.Н. </w:t>
      </w:r>
      <w:r w:rsidRPr="001B3A3A">
        <w:rPr>
          <w:rFonts w:ascii="Times New Roman" w:hAnsi="Times New Roman"/>
          <w:sz w:val="24"/>
          <w:szCs w:val="24"/>
          <w:lang w:val="uk-UA"/>
        </w:rPr>
        <w:t xml:space="preserve">\\ </w:t>
      </w:r>
      <w:proofErr w:type="spellStart"/>
      <w:r w:rsidRPr="001B3A3A">
        <w:rPr>
          <w:rFonts w:ascii="Times New Roman" w:hAnsi="Times New Roman"/>
          <w:sz w:val="24"/>
          <w:szCs w:val="24"/>
          <w:lang w:val="uk-UA"/>
        </w:rPr>
        <w:t>Политика</w:t>
      </w:r>
      <w:proofErr w:type="spellEnd"/>
      <w:r w:rsidRPr="001B3A3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1B3A3A">
        <w:rPr>
          <w:rFonts w:ascii="Times New Roman" w:hAnsi="Times New Roman"/>
          <w:sz w:val="24"/>
          <w:szCs w:val="24"/>
        </w:rPr>
        <w:t>экономика и социальная сфера</w:t>
      </w:r>
      <w:r w:rsidRPr="001B3A3A">
        <w:rPr>
          <w:rFonts w:ascii="Times New Roman" w:hAnsi="Times New Roman"/>
          <w:sz w:val="24"/>
          <w:szCs w:val="24"/>
          <w:lang w:val="uk-UA"/>
        </w:rPr>
        <w:t>. – Режим доступу: https://elibrary.ru/title_about.asp?id=57193</w:t>
      </w:r>
    </w:p>
    <w:p w:rsidR="004A1F70" w:rsidRDefault="004A1F70" w:rsidP="004A1F7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B3A3A">
        <w:rPr>
          <w:rFonts w:ascii="Times New Roman" w:hAnsi="Times New Roman"/>
          <w:sz w:val="24"/>
          <w:szCs w:val="24"/>
          <w:lang w:val="uk-UA"/>
        </w:rPr>
        <w:t xml:space="preserve">Платонова Н.М. </w:t>
      </w:r>
      <w:proofErr w:type="spellStart"/>
      <w:r w:rsidRPr="001B3A3A">
        <w:rPr>
          <w:rFonts w:ascii="Times New Roman" w:hAnsi="Times New Roman"/>
          <w:sz w:val="24"/>
          <w:szCs w:val="24"/>
          <w:lang w:val="uk-UA"/>
        </w:rPr>
        <w:t>Технологический</w:t>
      </w:r>
      <w:proofErr w:type="spellEnd"/>
      <w:r w:rsidRPr="001B3A3A">
        <w:rPr>
          <w:rFonts w:ascii="Times New Roman" w:hAnsi="Times New Roman"/>
          <w:sz w:val="24"/>
          <w:szCs w:val="24"/>
        </w:rPr>
        <w:t xml:space="preserve"> аспект подготовки социальных работников в условиях модернизации </w:t>
      </w:r>
      <w:proofErr w:type="spellStart"/>
      <w:r w:rsidRPr="001B3A3A">
        <w:rPr>
          <w:rFonts w:ascii="Times New Roman" w:hAnsi="Times New Roman"/>
          <w:sz w:val="24"/>
          <w:szCs w:val="24"/>
          <w:lang w:val="uk-UA"/>
        </w:rPr>
        <w:t>высшей</w:t>
      </w:r>
      <w:proofErr w:type="spellEnd"/>
      <w:r w:rsidRPr="001B3A3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B3A3A">
        <w:rPr>
          <w:rFonts w:ascii="Times New Roman" w:hAnsi="Times New Roman"/>
          <w:sz w:val="24"/>
          <w:szCs w:val="24"/>
          <w:lang w:val="uk-UA"/>
        </w:rPr>
        <w:t>школы</w:t>
      </w:r>
      <w:proofErr w:type="spellEnd"/>
      <w:r w:rsidRPr="001B3A3A">
        <w:rPr>
          <w:rFonts w:ascii="Times New Roman" w:hAnsi="Times New Roman"/>
          <w:sz w:val="24"/>
          <w:szCs w:val="24"/>
          <w:lang w:val="uk-UA"/>
        </w:rPr>
        <w:t xml:space="preserve"> / Н.М</w:t>
      </w:r>
      <w:r w:rsidRPr="001B3A3A">
        <w:rPr>
          <w:rFonts w:ascii="Times New Roman" w:hAnsi="Times New Roman"/>
          <w:sz w:val="24"/>
          <w:szCs w:val="24"/>
        </w:rPr>
        <w:t xml:space="preserve">. Платонова // </w:t>
      </w:r>
      <w:hyperlink r:id="rId7" w:history="1">
        <w:r w:rsidRPr="001B3A3A">
          <w:rPr>
            <w:rFonts w:ascii="Times New Roman" w:hAnsi="Times New Roman"/>
            <w:sz w:val="24"/>
            <w:szCs w:val="24"/>
          </w:rPr>
          <w:t xml:space="preserve">Ученые </w:t>
        </w:r>
        <w:r w:rsidRPr="001B3A3A">
          <w:rPr>
            <w:rFonts w:ascii="Times New Roman" w:hAnsi="Times New Roman"/>
            <w:sz w:val="24"/>
            <w:szCs w:val="24"/>
            <w:lang w:val="uk-UA"/>
          </w:rPr>
          <w:t>з</w:t>
        </w:r>
        <w:proofErr w:type="spellStart"/>
        <w:r w:rsidRPr="001B3A3A">
          <w:rPr>
            <w:rFonts w:ascii="Times New Roman" w:hAnsi="Times New Roman"/>
            <w:sz w:val="24"/>
            <w:szCs w:val="24"/>
          </w:rPr>
          <w:t>аписки</w:t>
        </w:r>
        <w:proofErr w:type="spellEnd"/>
        <w:r w:rsidRPr="001B3A3A">
          <w:rPr>
            <w:rFonts w:ascii="Times New Roman" w:hAnsi="Times New Roman"/>
            <w:sz w:val="24"/>
            <w:szCs w:val="24"/>
          </w:rPr>
          <w:t xml:space="preserve"> Санкт-петербургского государственного института психологии и социальной работы</w:t>
        </w:r>
      </w:hyperlink>
      <w:r w:rsidRPr="001B3A3A">
        <w:rPr>
          <w:rFonts w:ascii="Times New Roman" w:hAnsi="Times New Roman"/>
          <w:sz w:val="24"/>
          <w:szCs w:val="24"/>
        </w:rPr>
        <w:t> – 2013. – № 2</w:t>
      </w:r>
      <w:r w:rsidRPr="001B3A3A">
        <w:rPr>
          <w:rFonts w:ascii="Times New Roman" w:hAnsi="Times New Roman"/>
          <w:sz w:val="24"/>
          <w:szCs w:val="24"/>
          <w:lang w:val="uk-UA"/>
        </w:rPr>
        <w:t>.</w:t>
      </w:r>
    </w:p>
    <w:p w:rsidR="004A1F70" w:rsidRPr="004A1F70" w:rsidRDefault="004A1F70" w:rsidP="004A1F7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4A1F70" w:rsidRPr="004A1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C4065"/>
    <w:multiLevelType w:val="hybridMultilevel"/>
    <w:tmpl w:val="53848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2540B"/>
    <w:multiLevelType w:val="hybridMultilevel"/>
    <w:tmpl w:val="3E3AB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F70"/>
    <w:rsid w:val="004A1F70"/>
    <w:rsid w:val="005E03EA"/>
    <w:rsid w:val="00A55361"/>
    <w:rsid w:val="00C04EE4"/>
    <w:rsid w:val="00EB39B6"/>
    <w:rsid w:val="00F8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F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F70"/>
    <w:pPr>
      <w:ind w:left="720"/>
      <w:contextualSpacing/>
    </w:pPr>
  </w:style>
  <w:style w:type="character" w:styleId="a4">
    <w:name w:val="Strong"/>
    <w:basedOn w:val="a0"/>
    <w:uiPriority w:val="22"/>
    <w:qFormat/>
    <w:rsid w:val="004A1F70"/>
    <w:rPr>
      <w:b/>
      <w:bCs/>
    </w:rPr>
  </w:style>
  <w:style w:type="table" w:styleId="a5">
    <w:name w:val="Table Grid"/>
    <w:basedOn w:val="a1"/>
    <w:uiPriority w:val="59"/>
    <w:rsid w:val="004A1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A553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5536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F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F70"/>
    <w:pPr>
      <w:ind w:left="720"/>
      <w:contextualSpacing/>
    </w:pPr>
  </w:style>
  <w:style w:type="character" w:styleId="a4">
    <w:name w:val="Strong"/>
    <w:basedOn w:val="a0"/>
    <w:uiPriority w:val="22"/>
    <w:qFormat/>
    <w:rsid w:val="004A1F70"/>
    <w:rPr>
      <w:b/>
      <w:bCs/>
    </w:rPr>
  </w:style>
  <w:style w:type="table" w:styleId="a5">
    <w:name w:val="Table Grid"/>
    <w:basedOn w:val="a1"/>
    <w:uiPriority w:val="59"/>
    <w:rsid w:val="004A1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A553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5536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4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library.ru/title_about.asp?id=280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556-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2017-09-04T18:45:00Z</dcterms:created>
  <dcterms:modified xsi:type="dcterms:W3CDTF">2017-09-06T06:28:00Z</dcterms:modified>
</cp:coreProperties>
</file>