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E0" w:rsidRDefault="00284306" w:rsidP="0081462E">
      <w:pPr>
        <w:spacing w:after="0" w:line="360" w:lineRule="auto"/>
        <w:ind w:firstLine="709"/>
        <w:jc w:val="center"/>
        <w:rPr>
          <w:rFonts w:ascii="Times New Roman" w:hAnsi="Times New Roman" w:cs="Times New Roman"/>
          <w:b/>
          <w:sz w:val="28"/>
          <w:szCs w:val="28"/>
          <w:lang w:val="uk-UA"/>
        </w:rPr>
      </w:pPr>
      <w:r w:rsidRPr="009D686C">
        <w:rPr>
          <w:rFonts w:ascii="Times New Roman" w:hAnsi="Times New Roman" w:cs="Times New Roman"/>
          <w:b/>
          <w:sz w:val="28"/>
          <w:szCs w:val="28"/>
          <w:lang w:val="uk-UA"/>
        </w:rPr>
        <w:t xml:space="preserve">ІДЕЯ ПЕДАГОГІЧНОГО СТИМУЛЮВАННЯ У </w:t>
      </w:r>
      <w:r w:rsidR="00534DE0">
        <w:rPr>
          <w:rFonts w:ascii="Times New Roman" w:hAnsi="Times New Roman" w:cs="Times New Roman"/>
          <w:b/>
          <w:sz w:val="28"/>
          <w:szCs w:val="28"/>
          <w:lang w:val="uk-UA"/>
        </w:rPr>
        <w:t>ВІТЧИЗНЯНІЙ ПЕДАГОГІЧНІЙ ДУМЦІ КІНЦЯ ХІХ – ХХ СТОЛІТТЯ</w:t>
      </w:r>
    </w:p>
    <w:p w:rsidR="00284306" w:rsidRPr="009D686C" w:rsidRDefault="00284306" w:rsidP="0081462E">
      <w:pPr>
        <w:spacing w:after="0" w:line="360" w:lineRule="auto"/>
        <w:ind w:firstLine="709"/>
        <w:jc w:val="center"/>
        <w:rPr>
          <w:rFonts w:ascii="Times New Roman" w:hAnsi="Times New Roman" w:cs="Times New Roman"/>
          <w:b/>
          <w:i/>
          <w:sz w:val="28"/>
          <w:szCs w:val="28"/>
        </w:rPr>
      </w:pPr>
      <w:r w:rsidRPr="009D686C">
        <w:rPr>
          <w:rFonts w:ascii="Times New Roman" w:hAnsi="Times New Roman" w:cs="Times New Roman"/>
          <w:b/>
          <w:i/>
          <w:sz w:val="28"/>
          <w:szCs w:val="28"/>
          <w:lang w:val="uk-UA"/>
        </w:rPr>
        <w:t>Ткачук Л .В.</w:t>
      </w:r>
      <w:r w:rsidRPr="009D686C">
        <w:rPr>
          <w:rFonts w:ascii="Times New Roman" w:hAnsi="Times New Roman" w:cs="Times New Roman"/>
          <w:b/>
          <w:i/>
          <w:sz w:val="28"/>
          <w:szCs w:val="28"/>
        </w:rPr>
        <w:t>,</w:t>
      </w:r>
    </w:p>
    <w:p w:rsidR="00284306" w:rsidRPr="009D686C" w:rsidRDefault="00284306" w:rsidP="0081462E">
      <w:pPr>
        <w:spacing w:after="0" w:line="360" w:lineRule="auto"/>
        <w:ind w:firstLine="709"/>
        <w:jc w:val="center"/>
        <w:rPr>
          <w:rFonts w:ascii="Times New Roman" w:hAnsi="Times New Roman" w:cs="Times New Roman"/>
          <w:i/>
          <w:sz w:val="28"/>
          <w:szCs w:val="28"/>
        </w:rPr>
      </w:pPr>
      <w:r w:rsidRPr="009D686C">
        <w:rPr>
          <w:rFonts w:ascii="Times New Roman" w:hAnsi="Times New Roman" w:cs="Times New Roman"/>
          <w:i/>
          <w:sz w:val="28"/>
          <w:szCs w:val="28"/>
          <w:lang w:val="uk-UA"/>
        </w:rPr>
        <w:t>д</w:t>
      </w:r>
      <w:proofErr w:type="spellStart"/>
      <w:r w:rsidRPr="009D686C">
        <w:rPr>
          <w:rFonts w:ascii="Times New Roman" w:hAnsi="Times New Roman" w:cs="Times New Roman"/>
          <w:i/>
          <w:sz w:val="28"/>
          <w:szCs w:val="28"/>
        </w:rPr>
        <w:t>оцент</w:t>
      </w:r>
      <w:proofErr w:type="spellEnd"/>
      <w:r w:rsidRPr="009D686C">
        <w:rPr>
          <w:rFonts w:ascii="Times New Roman" w:hAnsi="Times New Roman" w:cs="Times New Roman"/>
          <w:i/>
          <w:sz w:val="28"/>
          <w:szCs w:val="28"/>
        </w:rPr>
        <w:t xml:space="preserve"> </w:t>
      </w:r>
      <w:proofErr w:type="spellStart"/>
      <w:r w:rsidRPr="009D686C">
        <w:rPr>
          <w:rFonts w:ascii="Times New Roman" w:hAnsi="Times New Roman" w:cs="Times New Roman"/>
          <w:i/>
          <w:sz w:val="28"/>
          <w:szCs w:val="28"/>
        </w:rPr>
        <w:t>кафедри</w:t>
      </w:r>
      <w:proofErr w:type="spellEnd"/>
      <w:r w:rsidRPr="009D686C">
        <w:rPr>
          <w:rFonts w:ascii="Times New Roman" w:hAnsi="Times New Roman" w:cs="Times New Roman"/>
          <w:i/>
          <w:sz w:val="28"/>
          <w:szCs w:val="28"/>
        </w:rPr>
        <w:t xml:space="preserve"> педагог</w:t>
      </w:r>
      <w:r w:rsidRPr="009D686C">
        <w:rPr>
          <w:rFonts w:ascii="Times New Roman" w:hAnsi="Times New Roman" w:cs="Times New Roman"/>
          <w:i/>
          <w:sz w:val="28"/>
          <w:szCs w:val="28"/>
          <w:lang w:val="uk-UA"/>
        </w:rPr>
        <w:t>і</w:t>
      </w:r>
      <w:proofErr w:type="spellStart"/>
      <w:r w:rsidRPr="009D686C">
        <w:rPr>
          <w:rFonts w:ascii="Times New Roman" w:hAnsi="Times New Roman" w:cs="Times New Roman"/>
          <w:i/>
          <w:sz w:val="28"/>
          <w:szCs w:val="28"/>
        </w:rPr>
        <w:t>ки</w:t>
      </w:r>
      <w:proofErr w:type="spellEnd"/>
      <w:r w:rsidRPr="009D686C">
        <w:rPr>
          <w:rFonts w:ascii="Times New Roman" w:hAnsi="Times New Roman" w:cs="Times New Roman"/>
          <w:i/>
          <w:sz w:val="28"/>
          <w:szCs w:val="28"/>
        </w:rPr>
        <w:t xml:space="preserve"> та </w:t>
      </w:r>
      <w:proofErr w:type="spellStart"/>
      <w:r w:rsidRPr="009D686C">
        <w:rPr>
          <w:rFonts w:ascii="Times New Roman" w:hAnsi="Times New Roman" w:cs="Times New Roman"/>
          <w:i/>
          <w:sz w:val="28"/>
          <w:szCs w:val="28"/>
        </w:rPr>
        <w:t>осв</w:t>
      </w:r>
      <w:proofErr w:type="spellEnd"/>
      <w:r w:rsidRPr="009D686C">
        <w:rPr>
          <w:rFonts w:ascii="Times New Roman" w:hAnsi="Times New Roman" w:cs="Times New Roman"/>
          <w:i/>
          <w:sz w:val="28"/>
          <w:szCs w:val="28"/>
          <w:lang w:val="uk-UA"/>
        </w:rPr>
        <w:t>і</w:t>
      </w:r>
      <w:proofErr w:type="spellStart"/>
      <w:r w:rsidRPr="009D686C">
        <w:rPr>
          <w:rFonts w:ascii="Times New Roman" w:hAnsi="Times New Roman" w:cs="Times New Roman"/>
          <w:i/>
          <w:sz w:val="28"/>
          <w:szCs w:val="28"/>
        </w:rPr>
        <w:t>тнього</w:t>
      </w:r>
      <w:proofErr w:type="spellEnd"/>
      <w:r w:rsidRPr="009D686C">
        <w:rPr>
          <w:rFonts w:ascii="Times New Roman" w:hAnsi="Times New Roman" w:cs="Times New Roman"/>
          <w:i/>
          <w:sz w:val="28"/>
          <w:szCs w:val="28"/>
        </w:rPr>
        <w:t xml:space="preserve"> менеджменту</w:t>
      </w:r>
    </w:p>
    <w:p w:rsidR="00284306" w:rsidRPr="009D686C" w:rsidRDefault="00284306" w:rsidP="0081462E">
      <w:pPr>
        <w:spacing w:after="0" w:line="360" w:lineRule="auto"/>
        <w:ind w:firstLine="709"/>
        <w:jc w:val="center"/>
        <w:rPr>
          <w:rFonts w:ascii="Times New Roman" w:hAnsi="Times New Roman" w:cs="Times New Roman"/>
          <w:i/>
          <w:sz w:val="28"/>
          <w:szCs w:val="28"/>
          <w:lang w:val="uk-UA"/>
        </w:rPr>
      </w:pPr>
      <w:r w:rsidRPr="009D686C">
        <w:rPr>
          <w:rFonts w:ascii="Times New Roman" w:hAnsi="Times New Roman" w:cs="Times New Roman"/>
          <w:i/>
          <w:sz w:val="28"/>
          <w:szCs w:val="28"/>
          <w:lang w:val="uk-UA"/>
        </w:rPr>
        <w:t>Уманського державного педагогічного університету імені Павла Тичини</w:t>
      </w:r>
    </w:p>
    <w:p w:rsidR="00284306" w:rsidRPr="009D686C" w:rsidRDefault="00284306" w:rsidP="0081462E">
      <w:pPr>
        <w:spacing w:after="0" w:line="360" w:lineRule="auto"/>
        <w:ind w:firstLine="709"/>
        <w:jc w:val="center"/>
        <w:rPr>
          <w:rFonts w:ascii="Times New Roman" w:hAnsi="Times New Roman" w:cs="Times New Roman"/>
          <w:b/>
          <w:sz w:val="28"/>
          <w:szCs w:val="28"/>
          <w:lang w:val="uk-UA"/>
        </w:rPr>
      </w:pPr>
    </w:p>
    <w:p w:rsidR="006529C9" w:rsidRPr="00534DE0" w:rsidRDefault="00A4637A" w:rsidP="0081462E">
      <w:pPr>
        <w:spacing w:after="0" w:line="360" w:lineRule="auto"/>
        <w:ind w:firstLine="709"/>
        <w:jc w:val="both"/>
        <w:rPr>
          <w:rFonts w:ascii="Times New Roman" w:hAnsi="Times New Roman" w:cs="Times New Roman"/>
          <w:i/>
          <w:sz w:val="28"/>
          <w:szCs w:val="28"/>
          <w:lang w:val="uk-UA"/>
        </w:rPr>
      </w:pPr>
      <w:r w:rsidRPr="00DA3CDE">
        <w:rPr>
          <w:rFonts w:ascii="Times New Roman" w:hAnsi="Times New Roman" w:cs="Times New Roman"/>
          <w:b/>
          <w:i/>
          <w:sz w:val="28"/>
          <w:szCs w:val="28"/>
          <w:lang w:val="uk-UA"/>
        </w:rPr>
        <w:t>Анотація.</w:t>
      </w:r>
      <w:r w:rsidRPr="00DA3CDE">
        <w:rPr>
          <w:rFonts w:ascii="Times New Roman" w:hAnsi="Times New Roman" w:cs="Times New Roman"/>
          <w:i/>
          <w:sz w:val="28"/>
          <w:szCs w:val="28"/>
          <w:lang w:val="uk-UA"/>
        </w:rPr>
        <w:t xml:space="preserve"> </w:t>
      </w:r>
      <w:r w:rsidR="00DA3CDE" w:rsidRPr="00DA3CDE">
        <w:rPr>
          <w:rFonts w:ascii="Times New Roman" w:hAnsi="Times New Roman" w:cs="Times New Roman"/>
          <w:i/>
          <w:sz w:val="28"/>
          <w:szCs w:val="28"/>
          <w:lang w:val="uk-UA"/>
        </w:rPr>
        <w:t>С</w:t>
      </w:r>
      <w:r w:rsidR="00DA3CDE" w:rsidRPr="00DA3CDE">
        <w:rPr>
          <w:rFonts w:ascii="Times New Roman" w:eastAsia="Calibri" w:hAnsi="Times New Roman" w:cs="Times New Roman"/>
          <w:i/>
          <w:sz w:val="28"/>
          <w:szCs w:val="28"/>
          <w:lang w:val="uk-UA"/>
        </w:rPr>
        <w:t xml:space="preserve">таття присвячена питанню теорії і практики педагогічного стимулювання в історії вітчизняної педагогічної думки кінця ХІХ – ХХ ст. Зазначається, що у </w:t>
      </w:r>
      <w:r w:rsidR="00DA3CDE" w:rsidRPr="00DA3CDE">
        <w:rPr>
          <w:rFonts w:ascii="Times New Roman" w:hAnsi="Times New Roman" w:cs="Times New Roman"/>
          <w:i/>
          <w:sz w:val="28"/>
          <w:szCs w:val="28"/>
          <w:lang w:val="uk-UA"/>
        </w:rPr>
        <w:t xml:space="preserve">цей час існували кардинально протилежні підходи до осмислення проблеми </w:t>
      </w:r>
      <w:r w:rsidR="00DA3CDE" w:rsidRPr="00DA3CDE">
        <w:rPr>
          <w:rFonts w:ascii="Times New Roman" w:hAnsi="Times New Roman" w:cs="Times New Roman"/>
          <w:i/>
          <w:color w:val="000000"/>
          <w:sz w:val="28"/>
          <w:szCs w:val="28"/>
          <w:lang w:val="uk-UA"/>
        </w:rPr>
        <w:t>педагогічного стимулювання, що пояснюється</w:t>
      </w:r>
      <w:r w:rsidR="00DA3CDE" w:rsidRPr="00DA3CDE">
        <w:rPr>
          <w:rFonts w:ascii="Times New Roman" w:hAnsi="Times New Roman" w:cs="Times New Roman"/>
          <w:i/>
          <w:sz w:val="28"/>
          <w:szCs w:val="28"/>
          <w:lang w:val="uk-UA"/>
        </w:rPr>
        <w:t xml:space="preserve"> природою навчальної діяльності</w:t>
      </w:r>
      <w:r w:rsidR="00DA3CDE" w:rsidRPr="00DA3CDE">
        <w:rPr>
          <w:rFonts w:ascii="Times New Roman" w:hAnsi="Times New Roman" w:cs="Times New Roman"/>
          <w:i/>
          <w:color w:val="000000"/>
          <w:sz w:val="28"/>
          <w:szCs w:val="28"/>
          <w:lang w:val="uk-UA"/>
        </w:rPr>
        <w:t>.</w:t>
      </w:r>
      <w:r w:rsidR="00DA3CDE" w:rsidRPr="00DA3CDE">
        <w:rPr>
          <w:rFonts w:ascii="Times New Roman" w:hAnsi="Times New Roman" w:cs="Times New Roman"/>
          <w:i/>
          <w:sz w:val="28"/>
          <w:szCs w:val="28"/>
          <w:lang w:val="uk-UA"/>
        </w:rPr>
        <w:t xml:space="preserve"> У статті представлені точки зору педагогів кінця ХІХ –  ХХ ст., які </w:t>
      </w:r>
      <w:r w:rsidR="006529C9">
        <w:rPr>
          <w:rFonts w:ascii="Times New Roman" w:hAnsi="Times New Roman" w:cs="Times New Roman"/>
          <w:i/>
          <w:sz w:val="28"/>
          <w:szCs w:val="28"/>
          <w:lang w:val="uk-UA"/>
        </w:rPr>
        <w:t>надавали</w:t>
      </w:r>
      <w:r w:rsidR="00DA3CDE" w:rsidRPr="00DA3CDE">
        <w:rPr>
          <w:rFonts w:ascii="Times New Roman" w:hAnsi="Times New Roman" w:cs="Times New Roman"/>
          <w:i/>
          <w:sz w:val="28"/>
          <w:szCs w:val="28"/>
          <w:lang w:val="uk-UA"/>
        </w:rPr>
        <w:t xml:space="preserve"> пріоритет позитивним емоціям, </w:t>
      </w:r>
      <w:r w:rsidR="00D14BC5">
        <w:rPr>
          <w:rFonts w:ascii="Times New Roman" w:hAnsi="Times New Roman" w:cs="Times New Roman"/>
          <w:i/>
          <w:sz w:val="28"/>
          <w:szCs w:val="28"/>
          <w:lang w:val="uk-UA"/>
        </w:rPr>
        <w:t>що</w:t>
      </w:r>
      <w:r w:rsidR="00DA3CDE" w:rsidRPr="00DA3CDE">
        <w:rPr>
          <w:rFonts w:ascii="Times New Roman" w:hAnsi="Times New Roman" w:cs="Times New Roman"/>
          <w:i/>
          <w:sz w:val="28"/>
          <w:szCs w:val="28"/>
          <w:lang w:val="uk-UA"/>
        </w:rPr>
        <w:t xml:space="preserve"> переживають учні у процесі навчання. </w:t>
      </w:r>
      <w:r w:rsidR="00DA3CDE" w:rsidRPr="00DA3CDE">
        <w:rPr>
          <w:rFonts w:ascii="Times New Roman" w:eastAsia="Calibri" w:hAnsi="Times New Roman" w:cs="Times New Roman"/>
          <w:i/>
          <w:sz w:val="28"/>
          <w:szCs w:val="28"/>
          <w:lang w:val="uk-UA"/>
        </w:rPr>
        <w:t xml:space="preserve">Відзначається, що важливим джерелом для становлення теорії педагогічного стимулювання є наукові розробки педагогів, що представляють різноманітні новаторські напрями розвитку гуманістичної освітньої парадигми. </w:t>
      </w:r>
      <w:r w:rsidR="006529C9" w:rsidRPr="006529C9">
        <w:rPr>
          <w:rFonts w:ascii="Times New Roman" w:hAnsi="Times New Roman" w:cs="Times New Roman"/>
          <w:i/>
          <w:sz w:val="28"/>
          <w:szCs w:val="28"/>
          <w:lang w:val="uk-UA"/>
        </w:rPr>
        <w:t>Розкривається роль В. Сухомлинського у ґенезі ідеї педагогічного стимулювання школярів.</w:t>
      </w:r>
    </w:p>
    <w:p w:rsidR="00DA3CDE" w:rsidRPr="00DA3CDE" w:rsidRDefault="00DA3CDE" w:rsidP="0081462E">
      <w:pPr>
        <w:spacing w:after="0" w:line="360" w:lineRule="auto"/>
        <w:ind w:firstLine="709"/>
        <w:jc w:val="both"/>
        <w:rPr>
          <w:rFonts w:ascii="Times New Roman" w:eastAsia="Calibri" w:hAnsi="Times New Roman" w:cs="Times New Roman"/>
          <w:i/>
          <w:sz w:val="28"/>
          <w:szCs w:val="28"/>
          <w:lang w:val="uk-UA"/>
        </w:rPr>
      </w:pPr>
      <w:r w:rsidRPr="00DA3CDE">
        <w:rPr>
          <w:rFonts w:ascii="Times New Roman" w:eastAsia="Calibri" w:hAnsi="Times New Roman" w:cs="Times New Roman"/>
          <w:b/>
          <w:i/>
          <w:sz w:val="28"/>
          <w:szCs w:val="28"/>
          <w:lang w:val="uk-UA"/>
        </w:rPr>
        <w:t>Ключові слова:</w:t>
      </w:r>
      <w:r w:rsidRPr="00DA3CDE">
        <w:rPr>
          <w:rFonts w:ascii="Times New Roman" w:eastAsia="Calibri" w:hAnsi="Times New Roman" w:cs="Times New Roman"/>
          <w:i/>
          <w:sz w:val="28"/>
          <w:szCs w:val="28"/>
          <w:lang w:val="uk-UA"/>
        </w:rPr>
        <w:t xml:space="preserve"> навчально-пізнавальна діяльність, стимул, теорія педагогічного стимулювання, вітчизняна педагогічна думка, гуманістична освітня парадигма, ситуація успіху.</w:t>
      </w:r>
    </w:p>
    <w:p w:rsidR="006529C9" w:rsidRPr="00534DE0" w:rsidRDefault="00534DE0" w:rsidP="0081462E">
      <w:pPr>
        <w:spacing w:after="0" w:line="360" w:lineRule="auto"/>
        <w:ind w:firstLine="709"/>
        <w:jc w:val="both"/>
        <w:rPr>
          <w:rFonts w:ascii="Times New Roman" w:hAnsi="Times New Roman" w:cs="Times New Roman"/>
          <w:i/>
          <w:sz w:val="28"/>
          <w:szCs w:val="28"/>
          <w:lang w:val="uk-UA"/>
        </w:rPr>
      </w:pPr>
      <w:proofErr w:type="spellStart"/>
      <w:r w:rsidRPr="00DA3CDE">
        <w:rPr>
          <w:rFonts w:ascii="Times New Roman" w:hAnsi="Times New Roman" w:cs="Times New Roman"/>
          <w:b/>
          <w:i/>
          <w:sz w:val="28"/>
          <w:szCs w:val="28"/>
          <w:lang w:val="uk-UA"/>
        </w:rPr>
        <w:t>Аннотация</w:t>
      </w:r>
      <w:proofErr w:type="spellEnd"/>
      <w:r w:rsidRPr="00DA3CDE">
        <w:rPr>
          <w:rFonts w:ascii="Times New Roman" w:hAnsi="Times New Roman" w:cs="Times New Roman"/>
          <w:b/>
          <w:i/>
          <w:sz w:val="28"/>
          <w:szCs w:val="28"/>
          <w:lang w:val="uk-UA"/>
        </w:rPr>
        <w:t>.</w:t>
      </w:r>
      <w:r w:rsidRPr="00DA3CDE">
        <w:rPr>
          <w:rFonts w:ascii="Times New Roman" w:hAnsi="Times New Roman" w:cs="Times New Roman"/>
          <w:i/>
          <w:sz w:val="28"/>
          <w:szCs w:val="28"/>
          <w:lang w:val="uk-UA"/>
        </w:rPr>
        <w:t xml:space="preserve"> </w:t>
      </w:r>
      <w:r w:rsidR="00DA3CDE" w:rsidRPr="00DA3CDE">
        <w:rPr>
          <w:rFonts w:ascii="Times New Roman" w:hAnsi="Times New Roman" w:cs="Times New Roman"/>
          <w:i/>
          <w:sz w:val="28"/>
          <w:szCs w:val="28"/>
        </w:rPr>
        <w:t xml:space="preserve">Статья посвящена вопросу теории и практики педагогического стимулирования в истории отечественной педагогической мысли конца XIX – ХХ вв. Отмечается, что в </w:t>
      </w:r>
      <w:proofErr w:type="spellStart"/>
      <w:r w:rsidR="00DA3CDE" w:rsidRPr="00DA3CDE">
        <w:rPr>
          <w:rFonts w:ascii="Times New Roman" w:hAnsi="Times New Roman" w:cs="Times New Roman"/>
          <w:i/>
          <w:sz w:val="28"/>
          <w:szCs w:val="28"/>
          <w:lang w:val="uk-UA"/>
        </w:rPr>
        <w:t>это</w:t>
      </w:r>
      <w:proofErr w:type="spellEnd"/>
      <w:r w:rsidR="00DA3CDE" w:rsidRPr="00DA3CDE">
        <w:rPr>
          <w:rFonts w:ascii="Times New Roman" w:hAnsi="Times New Roman" w:cs="Times New Roman"/>
          <w:i/>
          <w:sz w:val="28"/>
          <w:szCs w:val="28"/>
          <w:lang w:val="uk-UA"/>
        </w:rPr>
        <w:t xml:space="preserve"> </w:t>
      </w:r>
      <w:r w:rsidR="00DA3CDE" w:rsidRPr="00DA3CDE">
        <w:rPr>
          <w:rFonts w:ascii="Times New Roman" w:hAnsi="Times New Roman" w:cs="Times New Roman"/>
          <w:i/>
          <w:sz w:val="28"/>
          <w:szCs w:val="28"/>
        </w:rPr>
        <w:t xml:space="preserve">время существовали кардинально противоположные подходы к осмыслению проблемы педагогического стимулирования, объясняется природой учебной деятельности. В статье представлены точки зрения педагогов конца XIX - ХХ вв., отдававшим приоритет положительным эмоциям, которые переживают учащиеся в процессе обучения. Отмечается, что важным источником для становления теории педагогического стимулирования являются научные разработки педагогов, представляющих различные новаторские направления </w:t>
      </w:r>
      <w:r w:rsidR="00DA3CDE" w:rsidRPr="00DA3CDE">
        <w:rPr>
          <w:rFonts w:ascii="Times New Roman" w:hAnsi="Times New Roman" w:cs="Times New Roman"/>
          <w:i/>
          <w:sz w:val="28"/>
          <w:szCs w:val="28"/>
        </w:rPr>
        <w:lastRenderedPageBreak/>
        <w:t>развития гуманистической образовательной парадигмы</w:t>
      </w:r>
      <w:r w:rsidR="006529C9">
        <w:rPr>
          <w:rFonts w:ascii="Times New Roman" w:hAnsi="Times New Roman" w:cs="Times New Roman"/>
          <w:i/>
          <w:sz w:val="28"/>
          <w:szCs w:val="28"/>
        </w:rPr>
        <w:t xml:space="preserve">. </w:t>
      </w:r>
      <w:proofErr w:type="spellStart"/>
      <w:r w:rsidR="006529C9" w:rsidRPr="006529C9">
        <w:rPr>
          <w:rFonts w:ascii="Times New Roman" w:hAnsi="Times New Roman" w:cs="Times New Roman"/>
          <w:i/>
          <w:sz w:val="28"/>
          <w:szCs w:val="28"/>
          <w:lang w:val="uk-UA"/>
        </w:rPr>
        <w:t>Р</w:t>
      </w:r>
      <w:r w:rsidR="006529C9">
        <w:rPr>
          <w:rFonts w:ascii="Times New Roman" w:hAnsi="Times New Roman" w:cs="Times New Roman"/>
          <w:i/>
          <w:sz w:val="28"/>
          <w:szCs w:val="28"/>
          <w:lang w:val="uk-UA"/>
        </w:rPr>
        <w:t>аскр</w:t>
      </w:r>
      <w:r w:rsidR="006529C9">
        <w:rPr>
          <w:rFonts w:ascii="Times New Roman" w:hAnsi="Times New Roman" w:cs="Times New Roman"/>
          <w:i/>
          <w:sz w:val="28"/>
          <w:szCs w:val="28"/>
        </w:rPr>
        <w:t>ыта</w:t>
      </w:r>
      <w:proofErr w:type="spellEnd"/>
      <w:r w:rsidR="006529C9" w:rsidRPr="006529C9">
        <w:rPr>
          <w:rFonts w:ascii="Times New Roman" w:hAnsi="Times New Roman" w:cs="Times New Roman"/>
          <w:i/>
          <w:sz w:val="28"/>
          <w:szCs w:val="28"/>
          <w:lang w:val="uk-UA"/>
        </w:rPr>
        <w:t xml:space="preserve"> роль В. </w:t>
      </w:r>
      <w:proofErr w:type="spellStart"/>
      <w:r w:rsidR="006529C9" w:rsidRPr="006529C9">
        <w:rPr>
          <w:rFonts w:ascii="Times New Roman" w:hAnsi="Times New Roman" w:cs="Times New Roman"/>
          <w:i/>
          <w:sz w:val="28"/>
          <w:szCs w:val="28"/>
          <w:lang w:val="uk-UA"/>
        </w:rPr>
        <w:t>Сухомлинского</w:t>
      </w:r>
      <w:proofErr w:type="spellEnd"/>
      <w:r w:rsidR="006529C9" w:rsidRPr="006529C9">
        <w:rPr>
          <w:rFonts w:ascii="Times New Roman" w:hAnsi="Times New Roman" w:cs="Times New Roman"/>
          <w:i/>
          <w:sz w:val="28"/>
          <w:szCs w:val="28"/>
          <w:lang w:val="uk-UA"/>
        </w:rPr>
        <w:t xml:space="preserve"> </w:t>
      </w:r>
      <w:r w:rsidR="006529C9">
        <w:rPr>
          <w:rFonts w:ascii="Times New Roman" w:hAnsi="Times New Roman" w:cs="Times New Roman"/>
          <w:i/>
          <w:sz w:val="28"/>
          <w:szCs w:val="28"/>
          <w:lang w:val="uk-UA"/>
        </w:rPr>
        <w:t>в</w:t>
      </w:r>
      <w:r w:rsidR="006529C9" w:rsidRPr="006529C9">
        <w:rPr>
          <w:rFonts w:ascii="Times New Roman" w:hAnsi="Times New Roman" w:cs="Times New Roman"/>
          <w:i/>
          <w:sz w:val="28"/>
          <w:szCs w:val="28"/>
          <w:lang w:val="uk-UA"/>
        </w:rPr>
        <w:t xml:space="preserve"> ґенез</w:t>
      </w:r>
      <w:r w:rsidR="006529C9">
        <w:rPr>
          <w:rFonts w:ascii="Times New Roman" w:hAnsi="Times New Roman" w:cs="Times New Roman"/>
          <w:i/>
          <w:sz w:val="28"/>
          <w:szCs w:val="28"/>
          <w:lang w:val="uk-UA"/>
        </w:rPr>
        <w:t xml:space="preserve">исе </w:t>
      </w:r>
      <w:proofErr w:type="spellStart"/>
      <w:r w:rsidR="006529C9">
        <w:rPr>
          <w:rFonts w:ascii="Times New Roman" w:hAnsi="Times New Roman" w:cs="Times New Roman"/>
          <w:i/>
          <w:sz w:val="28"/>
          <w:szCs w:val="28"/>
          <w:lang w:val="uk-UA"/>
        </w:rPr>
        <w:t>и</w:t>
      </w:r>
      <w:r w:rsidR="006529C9" w:rsidRPr="006529C9">
        <w:rPr>
          <w:rFonts w:ascii="Times New Roman" w:hAnsi="Times New Roman" w:cs="Times New Roman"/>
          <w:i/>
          <w:sz w:val="28"/>
          <w:szCs w:val="28"/>
          <w:lang w:val="uk-UA"/>
        </w:rPr>
        <w:t>де</w:t>
      </w:r>
      <w:r w:rsidR="006529C9">
        <w:rPr>
          <w:rFonts w:ascii="Times New Roman" w:hAnsi="Times New Roman" w:cs="Times New Roman"/>
          <w:i/>
          <w:sz w:val="28"/>
          <w:szCs w:val="28"/>
          <w:lang w:val="uk-UA"/>
        </w:rPr>
        <w:t>и</w:t>
      </w:r>
      <w:proofErr w:type="spellEnd"/>
      <w:r w:rsidR="006529C9" w:rsidRPr="006529C9">
        <w:rPr>
          <w:rFonts w:ascii="Times New Roman" w:hAnsi="Times New Roman" w:cs="Times New Roman"/>
          <w:i/>
          <w:sz w:val="28"/>
          <w:szCs w:val="28"/>
          <w:lang w:val="uk-UA"/>
        </w:rPr>
        <w:t xml:space="preserve"> </w:t>
      </w:r>
      <w:proofErr w:type="spellStart"/>
      <w:r w:rsidR="006529C9" w:rsidRPr="006529C9">
        <w:rPr>
          <w:rFonts w:ascii="Times New Roman" w:hAnsi="Times New Roman" w:cs="Times New Roman"/>
          <w:i/>
          <w:sz w:val="28"/>
          <w:szCs w:val="28"/>
          <w:lang w:val="uk-UA"/>
        </w:rPr>
        <w:t>педагог</w:t>
      </w:r>
      <w:r w:rsidR="006529C9">
        <w:rPr>
          <w:rFonts w:ascii="Times New Roman" w:hAnsi="Times New Roman" w:cs="Times New Roman"/>
          <w:i/>
          <w:sz w:val="28"/>
          <w:szCs w:val="28"/>
          <w:lang w:val="uk-UA"/>
        </w:rPr>
        <w:t>и</w:t>
      </w:r>
      <w:r w:rsidR="006529C9" w:rsidRPr="006529C9">
        <w:rPr>
          <w:rFonts w:ascii="Times New Roman" w:hAnsi="Times New Roman" w:cs="Times New Roman"/>
          <w:i/>
          <w:sz w:val="28"/>
          <w:szCs w:val="28"/>
          <w:lang w:val="uk-UA"/>
        </w:rPr>
        <w:t>ч</w:t>
      </w:r>
      <w:r w:rsidR="006529C9">
        <w:rPr>
          <w:rFonts w:ascii="Times New Roman" w:hAnsi="Times New Roman" w:cs="Times New Roman"/>
          <w:i/>
          <w:sz w:val="28"/>
          <w:szCs w:val="28"/>
          <w:lang w:val="uk-UA"/>
        </w:rPr>
        <w:t>еского</w:t>
      </w:r>
      <w:proofErr w:type="spellEnd"/>
      <w:r w:rsidR="006529C9" w:rsidRPr="006529C9">
        <w:rPr>
          <w:rFonts w:ascii="Times New Roman" w:hAnsi="Times New Roman" w:cs="Times New Roman"/>
          <w:i/>
          <w:sz w:val="28"/>
          <w:szCs w:val="28"/>
          <w:lang w:val="uk-UA"/>
        </w:rPr>
        <w:t xml:space="preserve"> </w:t>
      </w:r>
      <w:proofErr w:type="spellStart"/>
      <w:r w:rsidR="006529C9" w:rsidRPr="006529C9">
        <w:rPr>
          <w:rFonts w:ascii="Times New Roman" w:hAnsi="Times New Roman" w:cs="Times New Roman"/>
          <w:i/>
          <w:sz w:val="28"/>
          <w:szCs w:val="28"/>
          <w:lang w:val="uk-UA"/>
        </w:rPr>
        <w:t>стимул</w:t>
      </w:r>
      <w:r w:rsidR="006529C9">
        <w:rPr>
          <w:rFonts w:ascii="Times New Roman" w:hAnsi="Times New Roman" w:cs="Times New Roman"/>
          <w:i/>
          <w:sz w:val="28"/>
          <w:szCs w:val="28"/>
          <w:lang w:val="uk-UA"/>
        </w:rPr>
        <w:t>ирования</w:t>
      </w:r>
      <w:proofErr w:type="spellEnd"/>
      <w:r w:rsidR="006529C9">
        <w:rPr>
          <w:rFonts w:ascii="Times New Roman" w:hAnsi="Times New Roman" w:cs="Times New Roman"/>
          <w:i/>
          <w:sz w:val="28"/>
          <w:szCs w:val="28"/>
          <w:lang w:val="uk-UA"/>
        </w:rPr>
        <w:t xml:space="preserve"> </w:t>
      </w:r>
      <w:r w:rsidR="006529C9" w:rsidRPr="006529C9">
        <w:rPr>
          <w:rFonts w:ascii="Times New Roman" w:hAnsi="Times New Roman" w:cs="Times New Roman"/>
          <w:i/>
          <w:sz w:val="28"/>
          <w:szCs w:val="28"/>
          <w:lang w:val="uk-UA"/>
        </w:rPr>
        <w:t xml:space="preserve"> </w:t>
      </w:r>
      <w:proofErr w:type="spellStart"/>
      <w:r w:rsidR="006529C9" w:rsidRPr="006529C9">
        <w:rPr>
          <w:rFonts w:ascii="Times New Roman" w:hAnsi="Times New Roman" w:cs="Times New Roman"/>
          <w:i/>
          <w:sz w:val="28"/>
          <w:szCs w:val="28"/>
          <w:lang w:val="uk-UA"/>
        </w:rPr>
        <w:t>шко</w:t>
      </w:r>
      <w:r w:rsidR="006529C9">
        <w:rPr>
          <w:rFonts w:ascii="Times New Roman" w:hAnsi="Times New Roman" w:cs="Times New Roman"/>
          <w:i/>
          <w:sz w:val="28"/>
          <w:szCs w:val="28"/>
          <w:lang w:val="uk-UA"/>
        </w:rPr>
        <w:t>льников</w:t>
      </w:r>
      <w:proofErr w:type="spellEnd"/>
      <w:r w:rsidR="006529C9" w:rsidRPr="006529C9">
        <w:rPr>
          <w:rFonts w:ascii="Times New Roman" w:hAnsi="Times New Roman" w:cs="Times New Roman"/>
          <w:i/>
          <w:sz w:val="28"/>
          <w:szCs w:val="28"/>
          <w:lang w:val="uk-UA"/>
        </w:rPr>
        <w:t>.</w:t>
      </w:r>
    </w:p>
    <w:p w:rsidR="00A4637A" w:rsidRPr="00DA3CDE" w:rsidRDefault="00A4637A" w:rsidP="0081462E">
      <w:pPr>
        <w:spacing w:after="0" w:line="360" w:lineRule="auto"/>
        <w:ind w:firstLine="709"/>
        <w:jc w:val="both"/>
        <w:rPr>
          <w:rFonts w:ascii="Times New Roman" w:hAnsi="Times New Roman" w:cs="Times New Roman"/>
          <w:i/>
          <w:sz w:val="28"/>
          <w:szCs w:val="28"/>
          <w:lang w:val="uk-UA"/>
        </w:rPr>
      </w:pPr>
      <w:proofErr w:type="spellStart"/>
      <w:r w:rsidRPr="00DA3CDE">
        <w:rPr>
          <w:rFonts w:ascii="Times New Roman" w:hAnsi="Times New Roman" w:cs="Times New Roman"/>
          <w:b/>
          <w:i/>
          <w:sz w:val="28"/>
          <w:szCs w:val="28"/>
          <w:lang w:val="uk-UA"/>
        </w:rPr>
        <w:t>Ключевые</w:t>
      </w:r>
      <w:proofErr w:type="spellEnd"/>
      <w:r w:rsidRPr="00DA3CDE">
        <w:rPr>
          <w:rFonts w:ascii="Times New Roman" w:hAnsi="Times New Roman" w:cs="Times New Roman"/>
          <w:b/>
          <w:i/>
          <w:sz w:val="28"/>
          <w:szCs w:val="28"/>
          <w:lang w:val="uk-UA"/>
        </w:rPr>
        <w:t xml:space="preserve"> слова</w:t>
      </w:r>
      <w:r w:rsidRPr="00DA3CDE">
        <w:rPr>
          <w:rFonts w:ascii="Times New Roman" w:hAnsi="Times New Roman" w:cs="Times New Roman"/>
          <w:i/>
          <w:sz w:val="28"/>
          <w:szCs w:val="28"/>
          <w:lang w:val="uk-UA"/>
        </w:rPr>
        <w:t xml:space="preserve">: генезис, </w:t>
      </w:r>
      <w:proofErr w:type="spellStart"/>
      <w:r w:rsidRPr="00DA3CDE">
        <w:rPr>
          <w:rFonts w:ascii="Times New Roman" w:hAnsi="Times New Roman" w:cs="Times New Roman"/>
          <w:i/>
          <w:sz w:val="28"/>
          <w:szCs w:val="28"/>
          <w:lang w:val="uk-UA"/>
        </w:rPr>
        <w:t>теория</w:t>
      </w:r>
      <w:proofErr w:type="spellEnd"/>
      <w:r w:rsidRPr="00DA3CDE">
        <w:rPr>
          <w:rFonts w:ascii="Times New Roman" w:hAnsi="Times New Roman" w:cs="Times New Roman"/>
          <w:i/>
          <w:sz w:val="28"/>
          <w:szCs w:val="28"/>
          <w:lang w:val="uk-UA"/>
        </w:rPr>
        <w:t xml:space="preserve"> </w:t>
      </w:r>
      <w:proofErr w:type="spellStart"/>
      <w:r w:rsidRPr="00DA3CDE">
        <w:rPr>
          <w:rFonts w:ascii="Times New Roman" w:hAnsi="Times New Roman" w:cs="Times New Roman"/>
          <w:i/>
          <w:sz w:val="28"/>
          <w:szCs w:val="28"/>
          <w:lang w:val="uk-UA"/>
        </w:rPr>
        <w:t>педагогического</w:t>
      </w:r>
      <w:proofErr w:type="spellEnd"/>
      <w:r w:rsidRPr="00DA3CDE">
        <w:rPr>
          <w:rFonts w:ascii="Times New Roman" w:hAnsi="Times New Roman" w:cs="Times New Roman"/>
          <w:i/>
          <w:sz w:val="28"/>
          <w:szCs w:val="28"/>
          <w:lang w:val="uk-UA"/>
        </w:rPr>
        <w:t xml:space="preserve"> </w:t>
      </w:r>
      <w:proofErr w:type="spellStart"/>
      <w:r w:rsidRPr="00DA3CDE">
        <w:rPr>
          <w:rFonts w:ascii="Times New Roman" w:hAnsi="Times New Roman" w:cs="Times New Roman"/>
          <w:i/>
          <w:sz w:val="28"/>
          <w:szCs w:val="28"/>
          <w:lang w:val="uk-UA"/>
        </w:rPr>
        <w:t>стимулирования</w:t>
      </w:r>
      <w:proofErr w:type="spellEnd"/>
      <w:r w:rsidRPr="00DA3CDE">
        <w:rPr>
          <w:rFonts w:ascii="Times New Roman" w:hAnsi="Times New Roman" w:cs="Times New Roman"/>
          <w:i/>
          <w:sz w:val="28"/>
          <w:szCs w:val="28"/>
          <w:lang w:val="uk-UA"/>
        </w:rPr>
        <w:t xml:space="preserve">, </w:t>
      </w:r>
      <w:proofErr w:type="spellStart"/>
      <w:r w:rsidRPr="00DA3CDE">
        <w:rPr>
          <w:rFonts w:ascii="Times New Roman" w:hAnsi="Times New Roman" w:cs="Times New Roman"/>
          <w:i/>
          <w:sz w:val="28"/>
          <w:szCs w:val="28"/>
          <w:lang w:val="uk-UA"/>
        </w:rPr>
        <w:t>отечественная</w:t>
      </w:r>
      <w:proofErr w:type="spellEnd"/>
      <w:r w:rsidRPr="00DA3CDE">
        <w:rPr>
          <w:rFonts w:ascii="Times New Roman" w:hAnsi="Times New Roman" w:cs="Times New Roman"/>
          <w:i/>
          <w:sz w:val="28"/>
          <w:szCs w:val="28"/>
          <w:lang w:val="uk-UA"/>
        </w:rPr>
        <w:t xml:space="preserve"> </w:t>
      </w:r>
      <w:proofErr w:type="spellStart"/>
      <w:r w:rsidRPr="00DA3CDE">
        <w:rPr>
          <w:rFonts w:ascii="Times New Roman" w:hAnsi="Times New Roman" w:cs="Times New Roman"/>
          <w:i/>
          <w:sz w:val="28"/>
          <w:szCs w:val="28"/>
          <w:lang w:val="uk-UA"/>
        </w:rPr>
        <w:t>педагогическая</w:t>
      </w:r>
      <w:proofErr w:type="spellEnd"/>
      <w:r w:rsidRPr="00DA3CDE">
        <w:rPr>
          <w:rFonts w:ascii="Times New Roman" w:hAnsi="Times New Roman" w:cs="Times New Roman"/>
          <w:i/>
          <w:sz w:val="28"/>
          <w:szCs w:val="28"/>
          <w:lang w:val="uk-UA"/>
        </w:rPr>
        <w:t xml:space="preserve"> </w:t>
      </w:r>
      <w:proofErr w:type="spellStart"/>
      <w:r w:rsidRPr="00DA3CDE">
        <w:rPr>
          <w:rFonts w:ascii="Times New Roman" w:hAnsi="Times New Roman" w:cs="Times New Roman"/>
          <w:i/>
          <w:sz w:val="28"/>
          <w:szCs w:val="28"/>
          <w:lang w:val="uk-UA"/>
        </w:rPr>
        <w:t>мысль</w:t>
      </w:r>
      <w:proofErr w:type="spellEnd"/>
      <w:r w:rsidRPr="00DA3CDE">
        <w:rPr>
          <w:rFonts w:ascii="Times New Roman" w:hAnsi="Times New Roman" w:cs="Times New Roman"/>
          <w:i/>
          <w:sz w:val="28"/>
          <w:szCs w:val="28"/>
          <w:lang w:val="uk-UA"/>
        </w:rPr>
        <w:t xml:space="preserve">, </w:t>
      </w:r>
      <w:proofErr w:type="spellStart"/>
      <w:r w:rsidRPr="00DA3CDE">
        <w:rPr>
          <w:rFonts w:ascii="Times New Roman" w:hAnsi="Times New Roman" w:cs="Times New Roman"/>
          <w:i/>
          <w:sz w:val="28"/>
          <w:szCs w:val="28"/>
          <w:lang w:val="uk-UA"/>
        </w:rPr>
        <w:t>гуманистическая</w:t>
      </w:r>
      <w:proofErr w:type="spellEnd"/>
      <w:r w:rsidRPr="00DA3CDE">
        <w:rPr>
          <w:rFonts w:ascii="Times New Roman" w:hAnsi="Times New Roman" w:cs="Times New Roman"/>
          <w:i/>
          <w:sz w:val="28"/>
          <w:szCs w:val="28"/>
          <w:lang w:val="uk-UA"/>
        </w:rPr>
        <w:t xml:space="preserve"> </w:t>
      </w:r>
      <w:proofErr w:type="spellStart"/>
      <w:r w:rsidRPr="00DA3CDE">
        <w:rPr>
          <w:rFonts w:ascii="Times New Roman" w:hAnsi="Times New Roman" w:cs="Times New Roman"/>
          <w:i/>
          <w:sz w:val="28"/>
          <w:szCs w:val="28"/>
          <w:lang w:val="uk-UA"/>
        </w:rPr>
        <w:t>образовательная</w:t>
      </w:r>
      <w:proofErr w:type="spellEnd"/>
      <w:r w:rsidRPr="00DA3CDE">
        <w:rPr>
          <w:rFonts w:ascii="Times New Roman" w:hAnsi="Times New Roman" w:cs="Times New Roman"/>
          <w:i/>
          <w:sz w:val="28"/>
          <w:szCs w:val="28"/>
          <w:lang w:val="uk-UA"/>
        </w:rPr>
        <w:t xml:space="preserve"> парадигма, </w:t>
      </w:r>
      <w:proofErr w:type="spellStart"/>
      <w:r w:rsidRPr="00DA3CDE">
        <w:rPr>
          <w:rFonts w:ascii="Times New Roman" w:hAnsi="Times New Roman" w:cs="Times New Roman"/>
          <w:i/>
          <w:sz w:val="28"/>
          <w:szCs w:val="28"/>
          <w:lang w:val="uk-UA"/>
        </w:rPr>
        <w:t>ситуация</w:t>
      </w:r>
      <w:proofErr w:type="spellEnd"/>
      <w:r w:rsidRPr="00DA3CDE">
        <w:rPr>
          <w:rFonts w:ascii="Times New Roman" w:hAnsi="Times New Roman" w:cs="Times New Roman"/>
          <w:i/>
          <w:sz w:val="28"/>
          <w:szCs w:val="28"/>
          <w:lang w:val="uk-UA"/>
        </w:rPr>
        <w:t xml:space="preserve"> </w:t>
      </w:r>
      <w:proofErr w:type="spellStart"/>
      <w:r w:rsidRPr="00DA3CDE">
        <w:rPr>
          <w:rFonts w:ascii="Times New Roman" w:hAnsi="Times New Roman" w:cs="Times New Roman"/>
          <w:i/>
          <w:sz w:val="28"/>
          <w:szCs w:val="28"/>
          <w:lang w:val="uk-UA"/>
        </w:rPr>
        <w:t>успеха</w:t>
      </w:r>
      <w:proofErr w:type="spellEnd"/>
      <w:r w:rsidRPr="00DA3CDE">
        <w:rPr>
          <w:rFonts w:ascii="Times New Roman" w:hAnsi="Times New Roman" w:cs="Times New Roman"/>
          <w:i/>
          <w:sz w:val="28"/>
          <w:szCs w:val="28"/>
          <w:lang w:val="uk-UA"/>
        </w:rPr>
        <w:t>.</w:t>
      </w:r>
    </w:p>
    <w:p w:rsidR="00DA3CDE" w:rsidRPr="006529C9" w:rsidRDefault="00DA3CDE" w:rsidP="0081462E">
      <w:pPr>
        <w:spacing w:after="0" w:line="360" w:lineRule="auto"/>
        <w:ind w:firstLine="709"/>
        <w:jc w:val="both"/>
        <w:rPr>
          <w:rFonts w:ascii="Times New Roman" w:hAnsi="Times New Roman" w:cs="Times New Roman"/>
          <w:i/>
          <w:sz w:val="28"/>
          <w:szCs w:val="28"/>
          <w:lang w:val="en-US"/>
        </w:rPr>
      </w:pPr>
      <w:r w:rsidRPr="00DA3CDE">
        <w:rPr>
          <w:rFonts w:ascii="Times New Roman" w:hAnsi="Times New Roman" w:cs="Times New Roman"/>
          <w:b/>
          <w:i/>
          <w:sz w:val="28"/>
          <w:szCs w:val="28"/>
          <w:lang w:val="en-US"/>
        </w:rPr>
        <w:t>Abstract.</w:t>
      </w:r>
      <w:r w:rsidRPr="00DA3CDE">
        <w:rPr>
          <w:rFonts w:ascii="Times New Roman" w:hAnsi="Times New Roman" w:cs="Times New Roman"/>
          <w:i/>
          <w:sz w:val="28"/>
          <w:szCs w:val="28"/>
          <w:lang w:val="en-US"/>
        </w:rPr>
        <w:t xml:space="preserve"> The article deals with the theory and practice of stimulating teaching history of national educational thought in the late of XIX - XX centuries. It is noted that there were radically opposite approaches to understanding the problems of teacher incentives, due to the nature of learning activities at this time. The article presents the perspective of educators in the late XIX - XX century, which gives priority to positive emotions, experiencing pupils in the learning process. It is noted that an important source for the formation of the teaching theory in stimulating research and development of teachers representing a variety of innovative directions of humanistic educational paradigm.</w:t>
      </w:r>
      <w:r w:rsidR="006529C9" w:rsidRPr="006529C9">
        <w:rPr>
          <w:lang w:val="en"/>
        </w:rPr>
        <w:t xml:space="preserve"> </w:t>
      </w:r>
      <w:r w:rsidR="006529C9" w:rsidRPr="006529C9">
        <w:rPr>
          <w:rFonts w:ascii="Times New Roman" w:hAnsi="Times New Roman" w:cs="Times New Roman"/>
          <w:i/>
          <w:sz w:val="28"/>
          <w:szCs w:val="28"/>
          <w:lang w:val="en"/>
        </w:rPr>
        <w:t>The role of V.</w:t>
      </w:r>
      <w:r w:rsidR="006529C9">
        <w:rPr>
          <w:rFonts w:ascii="Times New Roman" w:hAnsi="Times New Roman" w:cs="Times New Roman"/>
          <w:i/>
          <w:sz w:val="28"/>
          <w:szCs w:val="28"/>
          <w:lang w:val="uk-UA"/>
        </w:rPr>
        <w:t> </w:t>
      </w:r>
      <w:proofErr w:type="spellStart"/>
      <w:r w:rsidR="006529C9" w:rsidRPr="006529C9">
        <w:rPr>
          <w:rFonts w:ascii="Times New Roman" w:hAnsi="Times New Roman" w:cs="Times New Roman"/>
          <w:i/>
          <w:sz w:val="28"/>
          <w:szCs w:val="28"/>
          <w:lang w:val="en"/>
        </w:rPr>
        <w:t>Sukhomlinsky</w:t>
      </w:r>
      <w:proofErr w:type="spellEnd"/>
      <w:r w:rsidR="006529C9" w:rsidRPr="006529C9">
        <w:rPr>
          <w:rFonts w:ascii="Times New Roman" w:hAnsi="Times New Roman" w:cs="Times New Roman"/>
          <w:i/>
          <w:sz w:val="28"/>
          <w:szCs w:val="28"/>
          <w:lang w:val="en"/>
        </w:rPr>
        <w:t xml:space="preserve"> in the genesis of the idea of pedagogical stimulation of schoolchildren is revealed.</w:t>
      </w:r>
    </w:p>
    <w:p w:rsidR="00DA3CDE" w:rsidRPr="00DA3CDE" w:rsidRDefault="00DA3CDE" w:rsidP="0081462E">
      <w:pPr>
        <w:spacing w:after="0" w:line="360" w:lineRule="auto"/>
        <w:ind w:firstLine="709"/>
        <w:jc w:val="both"/>
        <w:rPr>
          <w:rFonts w:ascii="Times New Roman" w:hAnsi="Times New Roman" w:cs="Times New Roman"/>
          <w:i/>
          <w:sz w:val="28"/>
          <w:szCs w:val="28"/>
          <w:lang w:val="en-US"/>
        </w:rPr>
      </w:pPr>
      <w:r w:rsidRPr="00DA3CDE">
        <w:rPr>
          <w:rFonts w:ascii="Times New Roman" w:hAnsi="Times New Roman" w:cs="Times New Roman"/>
          <w:b/>
          <w:i/>
          <w:sz w:val="28"/>
          <w:szCs w:val="28"/>
          <w:lang w:val="en-US"/>
        </w:rPr>
        <w:t>Keywords:</w:t>
      </w:r>
      <w:r w:rsidRPr="00DA3CDE">
        <w:rPr>
          <w:rFonts w:ascii="Times New Roman" w:hAnsi="Times New Roman" w:cs="Times New Roman"/>
          <w:i/>
          <w:sz w:val="28"/>
          <w:szCs w:val="28"/>
          <w:lang w:val="en-US"/>
        </w:rPr>
        <w:t xml:space="preserve"> teaching and learning activities, the theory of teacher incentives, domestic educational thought, humanistic educational paradigm, the situation of success.</w:t>
      </w:r>
    </w:p>
    <w:p w:rsidR="00DA3CDE" w:rsidRDefault="00DA3CDE" w:rsidP="0081462E">
      <w:pPr>
        <w:spacing w:after="0" w:line="360" w:lineRule="auto"/>
        <w:ind w:firstLine="709"/>
        <w:jc w:val="both"/>
        <w:rPr>
          <w:rFonts w:ascii="Times New Roman" w:hAnsi="Times New Roman" w:cs="Times New Roman"/>
          <w:color w:val="000000"/>
          <w:sz w:val="28"/>
          <w:szCs w:val="28"/>
          <w:lang w:val="uk-UA"/>
        </w:rPr>
      </w:pPr>
    </w:p>
    <w:p w:rsidR="00284306" w:rsidRPr="009D686C" w:rsidRDefault="00284306" w:rsidP="0081462E">
      <w:pPr>
        <w:pStyle w:val="a3"/>
        <w:spacing w:before="0" w:beforeAutospacing="0" w:after="0" w:afterAutospacing="0" w:line="360" w:lineRule="auto"/>
        <w:ind w:firstLine="709"/>
        <w:jc w:val="both"/>
        <w:textAlignment w:val="baseline"/>
        <w:rPr>
          <w:rStyle w:val="apple-converted-space"/>
          <w:sz w:val="28"/>
          <w:szCs w:val="28"/>
        </w:rPr>
      </w:pPr>
      <w:r w:rsidRPr="009D686C">
        <w:rPr>
          <w:b/>
          <w:sz w:val="28"/>
          <w:szCs w:val="28"/>
          <w:lang w:val="uk-UA"/>
        </w:rPr>
        <w:t xml:space="preserve">Постановка проблеми, її актуальність. </w:t>
      </w:r>
      <w:proofErr w:type="spellStart"/>
      <w:r w:rsidRPr="009D686C">
        <w:rPr>
          <w:sz w:val="28"/>
          <w:szCs w:val="28"/>
        </w:rPr>
        <w:t>Соціально-економічні</w:t>
      </w:r>
      <w:proofErr w:type="spellEnd"/>
      <w:r w:rsidRPr="009D686C">
        <w:rPr>
          <w:sz w:val="28"/>
          <w:szCs w:val="28"/>
        </w:rPr>
        <w:t xml:space="preserve"> </w:t>
      </w:r>
      <w:proofErr w:type="spellStart"/>
      <w:r w:rsidRPr="009D686C">
        <w:rPr>
          <w:sz w:val="28"/>
          <w:szCs w:val="28"/>
        </w:rPr>
        <w:t>перетворення</w:t>
      </w:r>
      <w:proofErr w:type="spellEnd"/>
      <w:r w:rsidRPr="009D686C">
        <w:rPr>
          <w:sz w:val="28"/>
          <w:szCs w:val="28"/>
        </w:rPr>
        <w:t xml:space="preserve"> в </w:t>
      </w:r>
      <w:r w:rsidRPr="009D686C">
        <w:rPr>
          <w:sz w:val="28"/>
          <w:szCs w:val="28"/>
          <w:lang w:val="uk-UA"/>
        </w:rPr>
        <w:t>Україні</w:t>
      </w:r>
      <w:r w:rsidRPr="009D686C">
        <w:rPr>
          <w:sz w:val="28"/>
          <w:szCs w:val="28"/>
        </w:rPr>
        <w:t xml:space="preserve">, з одного боку, </w:t>
      </w:r>
      <w:proofErr w:type="spellStart"/>
      <w:r w:rsidRPr="009D686C">
        <w:rPr>
          <w:sz w:val="28"/>
          <w:szCs w:val="28"/>
        </w:rPr>
        <w:t>обумовили</w:t>
      </w:r>
      <w:proofErr w:type="spellEnd"/>
      <w:r w:rsidRPr="009D686C">
        <w:rPr>
          <w:sz w:val="28"/>
          <w:szCs w:val="28"/>
        </w:rPr>
        <w:t xml:space="preserve"> </w:t>
      </w:r>
      <w:proofErr w:type="spellStart"/>
      <w:r w:rsidRPr="009D686C">
        <w:rPr>
          <w:sz w:val="28"/>
          <w:szCs w:val="28"/>
        </w:rPr>
        <w:t>зниження</w:t>
      </w:r>
      <w:proofErr w:type="spellEnd"/>
      <w:r w:rsidRPr="009D686C">
        <w:rPr>
          <w:sz w:val="28"/>
          <w:szCs w:val="28"/>
        </w:rPr>
        <w:t xml:space="preserve"> престижу </w:t>
      </w:r>
      <w:proofErr w:type="spellStart"/>
      <w:r w:rsidRPr="009D686C">
        <w:rPr>
          <w:sz w:val="28"/>
          <w:szCs w:val="28"/>
        </w:rPr>
        <w:t>освіти</w:t>
      </w:r>
      <w:proofErr w:type="spellEnd"/>
      <w:r w:rsidRPr="009D686C">
        <w:rPr>
          <w:sz w:val="28"/>
          <w:szCs w:val="28"/>
        </w:rPr>
        <w:t xml:space="preserve"> в </w:t>
      </w:r>
      <w:proofErr w:type="spellStart"/>
      <w:r w:rsidRPr="009D686C">
        <w:rPr>
          <w:sz w:val="28"/>
          <w:szCs w:val="28"/>
        </w:rPr>
        <w:t>цілому</w:t>
      </w:r>
      <w:proofErr w:type="spellEnd"/>
      <w:r w:rsidRPr="009D686C">
        <w:rPr>
          <w:sz w:val="28"/>
          <w:szCs w:val="28"/>
        </w:rPr>
        <w:t xml:space="preserve">, </w:t>
      </w:r>
      <w:proofErr w:type="spellStart"/>
      <w:r w:rsidRPr="009D686C">
        <w:rPr>
          <w:sz w:val="28"/>
          <w:szCs w:val="28"/>
        </w:rPr>
        <w:t>інтересу</w:t>
      </w:r>
      <w:proofErr w:type="spellEnd"/>
      <w:r w:rsidRPr="009D686C">
        <w:rPr>
          <w:sz w:val="28"/>
          <w:szCs w:val="28"/>
        </w:rPr>
        <w:t xml:space="preserve"> в </w:t>
      </w:r>
      <w:proofErr w:type="spellStart"/>
      <w:r w:rsidRPr="009D686C">
        <w:rPr>
          <w:sz w:val="28"/>
          <w:szCs w:val="28"/>
        </w:rPr>
        <w:t>учнівської</w:t>
      </w:r>
      <w:proofErr w:type="spellEnd"/>
      <w:r w:rsidRPr="009D686C">
        <w:rPr>
          <w:sz w:val="28"/>
          <w:szCs w:val="28"/>
        </w:rPr>
        <w:t xml:space="preserve"> </w:t>
      </w:r>
      <w:proofErr w:type="spellStart"/>
      <w:r w:rsidRPr="009D686C">
        <w:rPr>
          <w:sz w:val="28"/>
          <w:szCs w:val="28"/>
        </w:rPr>
        <w:t>молоді</w:t>
      </w:r>
      <w:proofErr w:type="spellEnd"/>
      <w:r w:rsidRPr="009D686C">
        <w:rPr>
          <w:sz w:val="28"/>
          <w:szCs w:val="28"/>
        </w:rPr>
        <w:t xml:space="preserve"> до </w:t>
      </w:r>
      <w:proofErr w:type="spellStart"/>
      <w:r w:rsidRPr="009D686C">
        <w:rPr>
          <w:sz w:val="28"/>
          <w:szCs w:val="28"/>
        </w:rPr>
        <w:t>процесу</w:t>
      </w:r>
      <w:proofErr w:type="spellEnd"/>
      <w:r w:rsidRPr="009D686C">
        <w:rPr>
          <w:sz w:val="28"/>
          <w:szCs w:val="28"/>
        </w:rPr>
        <w:t xml:space="preserve"> </w:t>
      </w:r>
      <w:proofErr w:type="spellStart"/>
      <w:r w:rsidRPr="009D686C">
        <w:rPr>
          <w:sz w:val="28"/>
          <w:szCs w:val="28"/>
        </w:rPr>
        <w:t>навчання</w:t>
      </w:r>
      <w:proofErr w:type="spellEnd"/>
      <w:r w:rsidRPr="009D686C">
        <w:rPr>
          <w:sz w:val="28"/>
          <w:szCs w:val="28"/>
        </w:rPr>
        <w:t xml:space="preserve">, </w:t>
      </w:r>
      <w:proofErr w:type="spellStart"/>
      <w:r w:rsidRPr="009D686C">
        <w:rPr>
          <w:sz w:val="28"/>
          <w:szCs w:val="28"/>
        </w:rPr>
        <w:t>зокрема</w:t>
      </w:r>
      <w:proofErr w:type="spellEnd"/>
      <w:r w:rsidRPr="009D686C">
        <w:rPr>
          <w:sz w:val="28"/>
          <w:szCs w:val="28"/>
        </w:rPr>
        <w:t xml:space="preserve">. З </w:t>
      </w:r>
      <w:proofErr w:type="spellStart"/>
      <w:r w:rsidRPr="009D686C">
        <w:rPr>
          <w:sz w:val="28"/>
          <w:szCs w:val="28"/>
        </w:rPr>
        <w:t>іншого</w:t>
      </w:r>
      <w:proofErr w:type="spellEnd"/>
      <w:r w:rsidRPr="009D686C">
        <w:rPr>
          <w:sz w:val="28"/>
          <w:szCs w:val="28"/>
        </w:rPr>
        <w:t xml:space="preserve"> </w:t>
      </w:r>
      <w:r w:rsidRPr="009D686C">
        <w:rPr>
          <w:sz w:val="28"/>
          <w:szCs w:val="28"/>
          <w:lang w:val="uk-UA"/>
        </w:rPr>
        <w:t>–</w:t>
      </w:r>
      <w:r w:rsidRPr="009D686C">
        <w:rPr>
          <w:sz w:val="28"/>
          <w:szCs w:val="28"/>
        </w:rPr>
        <w:t xml:space="preserve"> </w:t>
      </w:r>
      <w:proofErr w:type="spellStart"/>
      <w:r w:rsidRPr="009D686C">
        <w:rPr>
          <w:sz w:val="28"/>
          <w:szCs w:val="28"/>
        </w:rPr>
        <w:t>сучасний</w:t>
      </w:r>
      <w:proofErr w:type="spellEnd"/>
      <w:r w:rsidRPr="009D686C">
        <w:rPr>
          <w:sz w:val="28"/>
          <w:szCs w:val="28"/>
        </w:rPr>
        <w:t xml:space="preserve"> </w:t>
      </w:r>
      <w:proofErr w:type="spellStart"/>
      <w:r w:rsidRPr="009D686C">
        <w:rPr>
          <w:sz w:val="28"/>
          <w:szCs w:val="28"/>
        </w:rPr>
        <w:t>рівень</w:t>
      </w:r>
      <w:proofErr w:type="spellEnd"/>
      <w:r w:rsidRPr="009D686C">
        <w:rPr>
          <w:sz w:val="28"/>
          <w:szCs w:val="28"/>
        </w:rPr>
        <w:t xml:space="preserve"> </w:t>
      </w:r>
      <w:proofErr w:type="spellStart"/>
      <w:r w:rsidRPr="009D686C">
        <w:rPr>
          <w:sz w:val="28"/>
          <w:szCs w:val="28"/>
        </w:rPr>
        <w:t>розвитку</w:t>
      </w:r>
      <w:proofErr w:type="spellEnd"/>
      <w:r w:rsidRPr="009D686C">
        <w:rPr>
          <w:sz w:val="28"/>
          <w:szCs w:val="28"/>
        </w:rPr>
        <w:t xml:space="preserve"> </w:t>
      </w:r>
      <w:proofErr w:type="spellStart"/>
      <w:r w:rsidRPr="009D686C">
        <w:rPr>
          <w:sz w:val="28"/>
          <w:szCs w:val="28"/>
        </w:rPr>
        <w:t>суспільства</w:t>
      </w:r>
      <w:proofErr w:type="spellEnd"/>
      <w:r w:rsidRPr="009D686C">
        <w:rPr>
          <w:sz w:val="28"/>
          <w:szCs w:val="28"/>
        </w:rPr>
        <w:t xml:space="preserve"> </w:t>
      </w:r>
      <w:proofErr w:type="spellStart"/>
      <w:r w:rsidRPr="009D686C">
        <w:rPr>
          <w:sz w:val="28"/>
          <w:szCs w:val="28"/>
        </w:rPr>
        <w:t>вимагає</w:t>
      </w:r>
      <w:proofErr w:type="spellEnd"/>
      <w:r w:rsidRPr="009D686C">
        <w:rPr>
          <w:sz w:val="28"/>
          <w:szCs w:val="28"/>
        </w:rPr>
        <w:t xml:space="preserve"> </w:t>
      </w:r>
      <w:proofErr w:type="spellStart"/>
      <w:r w:rsidRPr="009D686C">
        <w:rPr>
          <w:sz w:val="28"/>
          <w:szCs w:val="28"/>
        </w:rPr>
        <w:t>компетентних</w:t>
      </w:r>
      <w:proofErr w:type="spellEnd"/>
      <w:r w:rsidRPr="009D686C">
        <w:rPr>
          <w:sz w:val="28"/>
          <w:szCs w:val="28"/>
        </w:rPr>
        <w:t xml:space="preserve">, </w:t>
      </w:r>
      <w:proofErr w:type="spellStart"/>
      <w:r w:rsidRPr="009D686C">
        <w:rPr>
          <w:sz w:val="28"/>
          <w:szCs w:val="28"/>
        </w:rPr>
        <w:t>творчих</w:t>
      </w:r>
      <w:proofErr w:type="spellEnd"/>
      <w:r w:rsidRPr="009D686C">
        <w:rPr>
          <w:sz w:val="28"/>
          <w:szCs w:val="28"/>
        </w:rPr>
        <w:t xml:space="preserve"> </w:t>
      </w:r>
      <w:proofErr w:type="spellStart"/>
      <w:r w:rsidRPr="009D686C">
        <w:rPr>
          <w:sz w:val="28"/>
          <w:szCs w:val="28"/>
        </w:rPr>
        <w:t>працівників</w:t>
      </w:r>
      <w:proofErr w:type="spellEnd"/>
      <w:r w:rsidRPr="009D686C">
        <w:rPr>
          <w:sz w:val="28"/>
          <w:szCs w:val="28"/>
        </w:rPr>
        <w:t xml:space="preserve">, </w:t>
      </w:r>
      <w:proofErr w:type="spellStart"/>
      <w:r w:rsidRPr="009D686C">
        <w:rPr>
          <w:sz w:val="28"/>
          <w:szCs w:val="28"/>
        </w:rPr>
        <w:t>конкурентн</w:t>
      </w:r>
      <w:proofErr w:type="spellEnd"/>
      <w:r w:rsidRPr="009D686C">
        <w:rPr>
          <w:sz w:val="28"/>
          <w:szCs w:val="28"/>
          <w:lang w:val="uk-UA"/>
        </w:rPr>
        <w:t>о</w:t>
      </w:r>
      <w:proofErr w:type="spellStart"/>
      <w:r w:rsidRPr="009D686C">
        <w:rPr>
          <w:sz w:val="28"/>
          <w:szCs w:val="28"/>
        </w:rPr>
        <w:t>спроможних</w:t>
      </w:r>
      <w:proofErr w:type="spellEnd"/>
      <w:r w:rsidRPr="009D686C">
        <w:rPr>
          <w:sz w:val="28"/>
          <w:szCs w:val="28"/>
        </w:rPr>
        <w:t xml:space="preserve"> </w:t>
      </w:r>
      <w:proofErr w:type="gramStart"/>
      <w:r w:rsidRPr="009D686C">
        <w:rPr>
          <w:sz w:val="28"/>
          <w:szCs w:val="28"/>
          <w:lang w:val="uk-UA"/>
        </w:rPr>
        <w:t>на</w:t>
      </w:r>
      <w:r w:rsidRPr="009D686C">
        <w:rPr>
          <w:sz w:val="28"/>
          <w:szCs w:val="28"/>
        </w:rPr>
        <w:t xml:space="preserve"> ринку</w:t>
      </w:r>
      <w:proofErr w:type="gramEnd"/>
      <w:r w:rsidRPr="009D686C">
        <w:rPr>
          <w:sz w:val="28"/>
          <w:szCs w:val="28"/>
        </w:rPr>
        <w:t xml:space="preserve"> </w:t>
      </w:r>
      <w:proofErr w:type="spellStart"/>
      <w:r w:rsidRPr="009D686C">
        <w:rPr>
          <w:sz w:val="28"/>
          <w:szCs w:val="28"/>
        </w:rPr>
        <w:t>праці</w:t>
      </w:r>
      <w:proofErr w:type="spellEnd"/>
      <w:r w:rsidRPr="009D686C">
        <w:rPr>
          <w:sz w:val="28"/>
          <w:szCs w:val="28"/>
        </w:rPr>
        <w:t>.</w:t>
      </w:r>
      <w:r w:rsidRPr="009D686C">
        <w:rPr>
          <w:rStyle w:val="apple-converted-space"/>
          <w:sz w:val="28"/>
          <w:szCs w:val="28"/>
        </w:rPr>
        <w:t> </w:t>
      </w:r>
    </w:p>
    <w:p w:rsidR="00284306" w:rsidRPr="009D686C" w:rsidRDefault="00284306" w:rsidP="0081462E">
      <w:pPr>
        <w:pStyle w:val="1"/>
        <w:widowControl w:val="0"/>
        <w:spacing w:line="360" w:lineRule="auto"/>
        <w:ind w:firstLine="709"/>
        <w:jc w:val="both"/>
        <w:rPr>
          <w:sz w:val="28"/>
          <w:szCs w:val="28"/>
          <w:lang w:val="uk-UA"/>
        </w:rPr>
      </w:pPr>
      <w:r w:rsidRPr="009D686C">
        <w:rPr>
          <w:sz w:val="28"/>
          <w:szCs w:val="28"/>
          <w:lang w:val="uk-UA"/>
        </w:rPr>
        <w:t xml:space="preserve">Узагальнення емпіричного матеріалу й методологічного арсеналу вітчизняної та зарубіжної науки щодо педагогічного стимулювання, переконливо доводить актуальність означеної проблеми у зв’язку з чітко окресленим соціальним замовленням на пошуки нових організаційних форм і методів навчання й виховання, що дозволяють підняти освітній процес на якісно новий рівень побудови школи майбутнього як «школи індивідуальності і </w:t>
      </w:r>
      <w:r w:rsidRPr="009D686C">
        <w:rPr>
          <w:sz w:val="28"/>
          <w:szCs w:val="28"/>
          <w:lang w:val="uk-UA"/>
        </w:rPr>
        <w:lastRenderedPageBreak/>
        <w:t>варіативності» (І. </w:t>
      </w:r>
      <w:proofErr w:type="spellStart"/>
      <w:r w:rsidRPr="009D686C">
        <w:rPr>
          <w:sz w:val="28"/>
          <w:szCs w:val="28"/>
          <w:lang w:val="uk-UA"/>
        </w:rPr>
        <w:t>Бех</w:t>
      </w:r>
      <w:proofErr w:type="spellEnd"/>
      <w:r w:rsidRPr="009D686C">
        <w:rPr>
          <w:sz w:val="28"/>
          <w:szCs w:val="28"/>
          <w:lang w:val="uk-UA"/>
        </w:rPr>
        <w:t>, С. Гончаренко, В. Кремень, В. Кузь, О. Савченко, М. </w:t>
      </w:r>
      <w:proofErr w:type="spellStart"/>
      <w:r w:rsidRPr="009D686C">
        <w:rPr>
          <w:sz w:val="28"/>
          <w:szCs w:val="28"/>
          <w:lang w:val="uk-UA"/>
        </w:rPr>
        <w:t>Ярмаченко</w:t>
      </w:r>
      <w:proofErr w:type="spellEnd"/>
      <w:r w:rsidRPr="009D686C">
        <w:rPr>
          <w:sz w:val="28"/>
          <w:szCs w:val="28"/>
          <w:lang w:val="uk-UA"/>
        </w:rPr>
        <w:t xml:space="preserve">), і потребу її розробки в історичній ретроспективі, оскільки науковий аналіз й об’єктивна оцінка нагромадженого досвіду дозволяє повніше і глибше оцінити його теоретичне і практичне значення, визначити  шляхи </w:t>
      </w:r>
      <w:r w:rsidRPr="009D686C">
        <w:rPr>
          <w:sz w:val="28"/>
          <w:szCs w:val="28"/>
          <w:shd w:val="clear" w:color="auto" w:fill="FFFFFF"/>
          <w:lang w:val="uk-UA"/>
        </w:rPr>
        <w:t>творчого використання прогресивних ідей історико-педагогічного досвіду з стимулювання навчальної діяльності учнів на різних етапах розвитку закладів шкільної освіти України у кінці ХІХ – ХХ столітті в умовах модернізації вітчизняної шкільної освіти.</w:t>
      </w:r>
      <w:r w:rsidRPr="009D686C">
        <w:rPr>
          <w:sz w:val="28"/>
          <w:szCs w:val="28"/>
          <w:shd w:val="clear" w:color="auto" w:fill="FFFFFF"/>
        </w:rPr>
        <w:t> </w:t>
      </w:r>
    </w:p>
    <w:p w:rsidR="00284306" w:rsidRPr="009D686C" w:rsidRDefault="00284306" w:rsidP="0081462E">
      <w:pPr>
        <w:spacing w:after="0" w:line="360" w:lineRule="auto"/>
        <w:ind w:firstLine="709"/>
        <w:jc w:val="both"/>
        <w:rPr>
          <w:rFonts w:ascii="Times New Roman" w:hAnsi="Times New Roman" w:cs="Times New Roman"/>
          <w:sz w:val="28"/>
          <w:szCs w:val="28"/>
          <w:lang w:val="uk-UA"/>
        </w:rPr>
      </w:pPr>
      <w:r w:rsidRPr="009D686C">
        <w:rPr>
          <w:rFonts w:ascii="Times New Roman" w:hAnsi="Times New Roman" w:cs="Times New Roman"/>
          <w:b/>
          <w:sz w:val="28"/>
          <w:szCs w:val="28"/>
          <w:lang w:val="uk-UA"/>
        </w:rPr>
        <w:t xml:space="preserve">Аналіз останніх досліджень і публікацій. </w:t>
      </w:r>
      <w:r w:rsidRPr="009D686C">
        <w:rPr>
          <w:rFonts w:ascii="Times New Roman" w:hAnsi="Times New Roman" w:cs="Times New Roman"/>
          <w:sz w:val="28"/>
          <w:szCs w:val="28"/>
          <w:shd w:val="clear" w:color="auto" w:fill="FFFFFF"/>
          <w:lang w:val="uk-UA"/>
        </w:rPr>
        <w:t xml:space="preserve">Аналіз літературних джерел показав, що на різних етапах розвитку вітчизняної педагогічної науки і практики науковці досліджували проблему стимулювання навчальної діяльності учнів. </w:t>
      </w:r>
      <w:r w:rsidRPr="009D686C">
        <w:rPr>
          <w:rFonts w:ascii="Times New Roman" w:hAnsi="Times New Roman" w:cs="Times New Roman"/>
          <w:sz w:val="28"/>
          <w:szCs w:val="28"/>
          <w:lang w:val="uk-UA"/>
        </w:rPr>
        <w:t xml:space="preserve">Роль стимулів у спонуканні до діяльності була предметом досліджень філософів, педагогів, психологів, соціологів і їхні результати сформувалися в теорію педагогічного стимулювання як методику стимулювання суспільно-цінних дій і мотивів поведінки вихованців. </w:t>
      </w:r>
    </w:p>
    <w:p w:rsidR="00284306" w:rsidRPr="009D686C" w:rsidRDefault="00284306" w:rsidP="0081462E">
      <w:pPr>
        <w:shd w:val="clear" w:color="auto" w:fill="FFFFFF"/>
        <w:spacing w:after="0" w:line="360" w:lineRule="auto"/>
        <w:ind w:firstLine="709"/>
        <w:jc w:val="both"/>
        <w:rPr>
          <w:rFonts w:ascii="Times New Roman" w:eastAsia="Calibri" w:hAnsi="Times New Roman" w:cs="Times New Roman"/>
          <w:sz w:val="28"/>
          <w:szCs w:val="28"/>
          <w:lang w:val="uk-UA"/>
        </w:rPr>
      </w:pPr>
      <w:r w:rsidRPr="009D686C">
        <w:rPr>
          <w:rFonts w:ascii="Times New Roman" w:eastAsia="Calibri" w:hAnsi="Times New Roman" w:cs="Times New Roman"/>
          <w:sz w:val="28"/>
          <w:szCs w:val="28"/>
          <w:lang w:val="uk-UA"/>
        </w:rPr>
        <w:t xml:space="preserve">Філософською базою для розробки </w:t>
      </w:r>
      <w:r w:rsidRPr="009D686C">
        <w:rPr>
          <w:rFonts w:ascii="Times New Roman" w:hAnsi="Times New Roman" w:cs="Times New Roman"/>
          <w:sz w:val="28"/>
          <w:szCs w:val="28"/>
          <w:lang w:val="uk-UA"/>
        </w:rPr>
        <w:t xml:space="preserve">цієї </w:t>
      </w:r>
      <w:r w:rsidRPr="009D686C">
        <w:rPr>
          <w:rFonts w:ascii="Times New Roman" w:eastAsia="Calibri" w:hAnsi="Times New Roman" w:cs="Times New Roman"/>
          <w:sz w:val="28"/>
          <w:szCs w:val="28"/>
          <w:lang w:val="uk-UA"/>
        </w:rPr>
        <w:t>проблеми є дослідження, пов’язані із вивченням особистості</w:t>
      </w:r>
      <w:r w:rsidRPr="009D686C">
        <w:rPr>
          <w:rFonts w:ascii="Times New Roman" w:hAnsi="Times New Roman" w:cs="Times New Roman"/>
          <w:sz w:val="28"/>
          <w:szCs w:val="28"/>
          <w:lang w:val="uk-UA"/>
        </w:rPr>
        <w:t xml:space="preserve"> (</w:t>
      </w:r>
      <w:r w:rsidR="003C7CD9" w:rsidRPr="009D686C">
        <w:rPr>
          <w:rFonts w:ascii="Times New Roman" w:eastAsia="Calibri" w:hAnsi="Times New Roman" w:cs="Times New Roman"/>
          <w:sz w:val="28"/>
          <w:szCs w:val="28"/>
          <w:lang w:val="uk-UA"/>
        </w:rPr>
        <w:t>Б.</w:t>
      </w:r>
      <w:r w:rsidR="003C7CD9" w:rsidRPr="009D686C">
        <w:rPr>
          <w:rFonts w:ascii="Times New Roman" w:hAnsi="Times New Roman" w:cs="Times New Roman"/>
          <w:sz w:val="28"/>
          <w:szCs w:val="28"/>
          <w:lang w:val="uk-UA"/>
        </w:rPr>
        <w:t> </w:t>
      </w:r>
      <w:r w:rsidR="003C7CD9" w:rsidRPr="009D686C">
        <w:rPr>
          <w:rFonts w:ascii="Times New Roman" w:eastAsia="Calibri" w:hAnsi="Times New Roman" w:cs="Times New Roman"/>
          <w:sz w:val="28"/>
          <w:szCs w:val="28"/>
          <w:lang w:val="uk-UA"/>
        </w:rPr>
        <w:t>Ананьєв, Л.</w:t>
      </w:r>
      <w:r w:rsidR="003C7CD9" w:rsidRPr="009D686C">
        <w:rPr>
          <w:rFonts w:ascii="Times New Roman" w:hAnsi="Times New Roman" w:cs="Times New Roman"/>
          <w:sz w:val="28"/>
          <w:szCs w:val="28"/>
          <w:lang w:val="uk-UA"/>
        </w:rPr>
        <w:t> </w:t>
      </w:r>
      <w:proofErr w:type="spellStart"/>
      <w:r w:rsidR="003C7CD9" w:rsidRPr="009D686C">
        <w:rPr>
          <w:rFonts w:ascii="Times New Roman" w:eastAsia="Calibri" w:hAnsi="Times New Roman" w:cs="Times New Roman"/>
          <w:sz w:val="28"/>
          <w:szCs w:val="28"/>
          <w:lang w:val="uk-UA"/>
        </w:rPr>
        <w:t>Божович</w:t>
      </w:r>
      <w:proofErr w:type="spellEnd"/>
      <w:r w:rsidR="003C7CD9" w:rsidRPr="009D686C">
        <w:rPr>
          <w:rFonts w:ascii="Times New Roman" w:eastAsia="Calibri" w:hAnsi="Times New Roman" w:cs="Times New Roman"/>
          <w:sz w:val="28"/>
          <w:szCs w:val="28"/>
          <w:lang w:val="uk-UA"/>
        </w:rPr>
        <w:t>,</w:t>
      </w:r>
      <w:r w:rsidR="003C7CD9">
        <w:rPr>
          <w:rFonts w:ascii="Times New Roman" w:eastAsia="Calibri" w:hAnsi="Times New Roman" w:cs="Times New Roman"/>
          <w:sz w:val="28"/>
          <w:szCs w:val="28"/>
          <w:lang w:val="uk-UA"/>
        </w:rPr>
        <w:t xml:space="preserve"> </w:t>
      </w:r>
      <w:r w:rsidRPr="009D686C">
        <w:rPr>
          <w:rFonts w:ascii="Times New Roman" w:eastAsia="Calibri" w:hAnsi="Times New Roman" w:cs="Times New Roman"/>
          <w:sz w:val="28"/>
          <w:szCs w:val="28"/>
          <w:lang w:val="uk-UA"/>
        </w:rPr>
        <w:t>І. </w:t>
      </w:r>
      <w:proofErr w:type="spellStart"/>
      <w:r w:rsidRPr="009D686C">
        <w:rPr>
          <w:rFonts w:ascii="Times New Roman" w:eastAsia="Calibri" w:hAnsi="Times New Roman" w:cs="Times New Roman"/>
          <w:sz w:val="28"/>
          <w:szCs w:val="28"/>
          <w:lang w:val="uk-UA"/>
        </w:rPr>
        <w:t>Кон</w:t>
      </w:r>
      <w:proofErr w:type="spellEnd"/>
      <w:r w:rsidRPr="009D686C">
        <w:rPr>
          <w:rFonts w:ascii="Times New Roman" w:eastAsia="Calibri" w:hAnsi="Times New Roman" w:cs="Times New Roman"/>
          <w:sz w:val="28"/>
          <w:szCs w:val="28"/>
          <w:lang w:val="uk-UA"/>
        </w:rPr>
        <w:t xml:space="preserve"> та ін.), її </w:t>
      </w:r>
      <w:proofErr w:type="spellStart"/>
      <w:r w:rsidRPr="009D686C">
        <w:rPr>
          <w:rFonts w:ascii="Times New Roman" w:eastAsia="Calibri" w:hAnsi="Times New Roman" w:cs="Times New Roman"/>
          <w:sz w:val="28"/>
          <w:szCs w:val="28"/>
          <w:lang w:val="uk-UA"/>
        </w:rPr>
        <w:t>потребово</w:t>
      </w:r>
      <w:proofErr w:type="spellEnd"/>
      <w:r w:rsidRPr="009D686C">
        <w:rPr>
          <w:rFonts w:ascii="Times New Roman" w:eastAsia="Calibri" w:hAnsi="Times New Roman" w:cs="Times New Roman"/>
          <w:sz w:val="28"/>
          <w:szCs w:val="28"/>
          <w:lang w:val="uk-UA"/>
        </w:rPr>
        <w:t>-мотиваційною сферою діяльності (А. </w:t>
      </w:r>
      <w:proofErr w:type="spellStart"/>
      <w:r w:rsidRPr="009D686C">
        <w:rPr>
          <w:rFonts w:ascii="Times New Roman" w:eastAsia="Calibri" w:hAnsi="Times New Roman" w:cs="Times New Roman"/>
          <w:sz w:val="28"/>
          <w:szCs w:val="28"/>
          <w:lang w:val="uk-UA"/>
        </w:rPr>
        <w:t>Здравомислов</w:t>
      </w:r>
      <w:proofErr w:type="spellEnd"/>
      <w:r w:rsidRPr="009D686C">
        <w:rPr>
          <w:rFonts w:ascii="Times New Roman" w:eastAsia="Calibri" w:hAnsi="Times New Roman" w:cs="Times New Roman"/>
          <w:sz w:val="28"/>
          <w:szCs w:val="28"/>
          <w:lang w:val="uk-UA"/>
        </w:rPr>
        <w:t>, В. </w:t>
      </w:r>
      <w:proofErr w:type="spellStart"/>
      <w:r w:rsidRPr="009D686C">
        <w:rPr>
          <w:rFonts w:ascii="Times New Roman" w:eastAsia="Calibri" w:hAnsi="Times New Roman" w:cs="Times New Roman"/>
          <w:sz w:val="28"/>
          <w:szCs w:val="28"/>
          <w:lang w:val="uk-UA"/>
        </w:rPr>
        <w:t>Рябов</w:t>
      </w:r>
      <w:proofErr w:type="spellEnd"/>
      <w:r w:rsidRPr="009D686C">
        <w:rPr>
          <w:rFonts w:ascii="Times New Roman" w:eastAsia="Calibri" w:hAnsi="Times New Roman" w:cs="Times New Roman"/>
          <w:sz w:val="28"/>
          <w:szCs w:val="28"/>
          <w:lang w:val="uk-UA"/>
        </w:rPr>
        <w:t>, В. Толстих та ін.); а також з аналізом діяльності, її мотива</w:t>
      </w:r>
      <w:r w:rsidRPr="009D686C">
        <w:rPr>
          <w:rFonts w:ascii="Times New Roman" w:hAnsi="Times New Roman" w:cs="Times New Roman"/>
          <w:sz w:val="28"/>
          <w:szCs w:val="28"/>
          <w:lang w:val="uk-UA"/>
        </w:rPr>
        <w:t>ції і способів стимулювання (Г. </w:t>
      </w:r>
      <w:r w:rsidRPr="009D686C">
        <w:rPr>
          <w:rFonts w:ascii="Times New Roman" w:eastAsia="Calibri" w:hAnsi="Times New Roman" w:cs="Times New Roman"/>
          <w:sz w:val="28"/>
          <w:szCs w:val="28"/>
          <w:lang w:val="uk-UA"/>
        </w:rPr>
        <w:t>Батищев, Л.</w:t>
      </w:r>
      <w:r w:rsidRPr="009D686C">
        <w:rPr>
          <w:rFonts w:ascii="Times New Roman" w:hAnsi="Times New Roman" w:cs="Times New Roman"/>
          <w:sz w:val="28"/>
          <w:szCs w:val="28"/>
          <w:lang w:val="uk-UA"/>
        </w:rPr>
        <w:t> </w:t>
      </w:r>
      <w:proofErr w:type="spellStart"/>
      <w:r w:rsidRPr="009D686C">
        <w:rPr>
          <w:rFonts w:ascii="Times New Roman" w:eastAsia="Calibri" w:hAnsi="Times New Roman" w:cs="Times New Roman"/>
          <w:sz w:val="28"/>
          <w:szCs w:val="28"/>
          <w:lang w:val="uk-UA"/>
        </w:rPr>
        <w:t>Буєва</w:t>
      </w:r>
      <w:proofErr w:type="spellEnd"/>
      <w:r w:rsidRPr="009D686C">
        <w:rPr>
          <w:rFonts w:ascii="Times New Roman" w:eastAsia="Calibri" w:hAnsi="Times New Roman" w:cs="Times New Roman"/>
          <w:sz w:val="28"/>
          <w:szCs w:val="28"/>
          <w:lang w:val="uk-UA"/>
        </w:rPr>
        <w:t>, М.</w:t>
      </w:r>
      <w:r w:rsidRPr="009D686C">
        <w:rPr>
          <w:rFonts w:ascii="Times New Roman" w:hAnsi="Times New Roman" w:cs="Times New Roman"/>
          <w:sz w:val="28"/>
          <w:szCs w:val="28"/>
          <w:lang w:val="uk-UA"/>
        </w:rPr>
        <w:t> </w:t>
      </w:r>
      <w:proofErr w:type="spellStart"/>
      <w:r w:rsidRPr="009D686C">
        <w:rPr>
          <w:rFonts w:ascii="Times New Roman" w:eastAsia="Calibri" w:hAnsi="Times New Roman" w:cs="Times New Roman"/>
          <w:sz w:val="28"/>
          <w:szCs w:val="28"/>
          <w:lang w:val="uk-UA"/>
        </w:rPr>
        <w:t>Грубніков</w:t>
      </w:r>
      <w:proofErr w:type="spellEnd"/>
      <w:r w:rsidRPr="009D686C">
        <w:rPr>
          <w:rFonts w:ascii="Times New Roman" w:eastAsia="Calibri" w:hAnsi="Times New Roman" w:cs="Times New Roman"/>
          <w:sz w:val="28"/>
          <w:szCs w:val="28"/>
          <w:lang w:val="uk-UA"/>
        </w:rPr>
        <w:t xml:space="preserve"> та ін.).</w:t>
      </w:r>
    </w:p>
    <w:p w:rsidR="00284306" w:rsidRPr="009D686C" w:rsidRDefault="00284306" w:rsidP="0081462E">
      <w:pPr>
        <w:shd w:val="clear" w:color="auto" w:fill="FFFFFF"/>
        <w:spacing w:after="0" w:line="360" w:lineRule="auto"/>
        <w:ind w:firstLine="709"/>
        <w:jc w:val="both"/>
        <w:rPr>
          <w:rFonts w:ascii="Times New Roman" w:eastAsia="Calibri" w:hAnsi="Times New Roman" w:cs="Times New Roman"/>
          <w:sz w:val="28"/>
          <w:szCs w:val="28"/>
          <w:lang w:val="uk-UA"/>
        </w:rPr>
      </w:pPr>
      <w:r w:rsidRPr="009D686C">
        <w:rPr>
          <w:rFonts w:ascii="Times New Roman" w:eastAsia="Calibri" w:hAnsi="Times New Roman" w:cs="Times New Roman"/>
          <w:sz w:val="28"/>
          <w:szCs w:val="28"/>
          <w:lang w:val="uk-UA"/>
        </w:rPr>
        <w:t>Значний інтерес представляють праці психологів В.</w:t>
      </w:r>
      <w:r w:rsidRPr="009D686C">
        <w:rPr>
          <w:rFonts w:ascii="Times New Roman" w:hAnsi="Times New Roman" w:cs="Times New Roman"/>
          <w:sz w:val="28"/>
          <w:szCs w:val="28"/>
          <w:lang w:val="uk-UA"/>
        </w:rPr>
        <w:t> </w:t>
      </w:r>
      <w:r w:rsidRPr="009D686C">
        <w:rPr>
          <w:rFonts w:ascii="Times New Roman" w:eastAsia="Calibri" w:hAnsi="Times New Roman" w:cs="Times New Roman"/>
          <w:sz w:val="28"/>
          <w:szCs w:val="28"/>
          <w:lang w:val="uk-UA"/>
        </w:rPr>
        <w:t>Асєєва, А.</w:t>
      </w:r>
      <w:r w:rsidRPr="009D686C">
        <w:rPr>
          <w:rFonts w:ascii="Times New Roman" w:hAnsi="Times New Roman" w:cs="Times New Roman"/>
          <w:sz w:val="28"/>
          <w:szCs w:val="28"/>
          <w:lang w:val="uk-UA"/>
        </w:rPr>
        <w:t> </w:t>
      </w:r>
      <w:proofErr w:type="spellStart"/>
      <w:r w:rsidRPr="009D686C">
        <w:rPr>
          <w:rFonts w:ascii="Times New Roman" w:eastAsia="Calibri" w:hAnsi="Times New Roman" w:cs="Times New Roman"/>
          <w:sz w:val="28"/>
          <w:szCs w:val="28"/>
          <w:lang w:val="uk-UA"/>
        </w:rPr>
        <w:t>Асмолова</w:t>
      </w:r>
      <w:proofErr w:type="spellEnd"/>
      <w:r w:rsidRPr="009D686C">
        <w:rPr>
          <w:rFonts w:ascii="Times New Roman" w:eastAsia="Calibri" w:hAnsi="Times New Roman" w:cs="Times New Roman"/>
          <w:sz w:val="28"/>
          <w:szCs w:val="28"/>
          <w:lang w:val="uk-UA"/>
        </w:rPr>
        <w:t>, В.</w:t>
      </w:r>
      <w:r w:rsidRPr="009D686C">
        <w:rPr>
          <w:rFonts w:ascii="Times New Roman" w:hAnsi="Times New Roman" w:cs="Times New Roman"/>
          <w:sz w:val="28"/>
          <w:szCs w:val="28"/>
          <w:lang w:val="uk-UA"/>
        </w:rPr>
        <w:t> </w:t>
      </w:r>
      <w:proofErr w:type="spellStart"/>
      <w:r w:rsidRPr="009D686C">
        <w:rPr>
          <w:rFonts w:ascii="Times New Roman" w:eastAsia="Calibri" w:hAnsi="Times New Roman" w:cs="Times New Roman"/>
          <w:sz w:val="28"/>
          <w:szCs w:val="28"/>
          <w:lang w:val="uk-UA"/>
        </w:rPr>
        <w:t>Вілюнаса</w:t>
      </w:r>
      <w:proofErr w:type="spellEnd"/>
      <w:r w:rsidRPr="009D686C">
        <w:rPr>
          <w:rFonts w:ascii="Times New Roman" w:eastAsia="Calibri" w:hAnsi="Times New Roman" w:cs="Times New Roman"/>
          <w:sz w:val="28"/>
          <w:szCs w:val="28"/>
          <w:lang w:val="uk-UA"/>
        </w:rPr>
        <w:t>, Л.</w:t>
      </w:r>
      <w:r w:rsidRPr="009D686C">
        <w:rPr>
          <w:rFonts w:ascii="Times New Roman" w:hAnsi="Times New Roman" w:cs="Times New Roman"/>
          <w:sz w:val="28"/>
          <w:szCs w:val="28"/>
          <w:lang w:val="uk-UA"/>
        </w:rPr>
        <w:t> </w:t>
      </w:r>
      <w:r w:rsidRPr="009D686C">
        <w:rPr>
          <w:rFonts w:ascii="Times New Roman" w:eastAsia="Calibri" w:hAnsi="Times New Roman" w:cs="Times New Roman"/>
          <w:sz w:val="28"/>
          <w:szCs w:val="28"/>
          <w:lang w:val="uk-UA"/>
        </w:rPr>
        <w:t>Виготського, В.</w:t>
      </w:r>
      <w:r w:rsidRPr="009D686C">
        <w:rPr>
          <w:rFonts w:ascii="Times New Roman" w:hAnsi="Times New Roman" w:cs="Times New Roman"/>
          <w:sz w:val="28"/>
          <w:szCs w:val="28"/>
          <w:lang w:val="uk-UA"/>
        </w:rPr>
        <w:t> </w:t>
      </w:r>
      <w:r w:rsidRPr="009D686C">
        <w:rPr>
          <w:rFonts w:ascii="Times New Roman" w:eastAsia="Calibri" w:hAnsi="Times New Roman" w:cs="Times New Roman"/>
          <w:sz w:val="28"/>
          <w:szCs w:val="28"/>
          <w:lang w:val="uk-UA"/>
        </w:rPr>
        <w:t>Давидова, Б.</w:t>
      </w:r>
      <w:r w:rsidRPr="009D686C">
        <w:rPr>
          <w:rFonts w:ascii="Times New Roman" w:hAnsi="Times New Roman" w:cs="Times New Roman"/>
          <w:sz w:val="28"/>
          <w:szCs w:val="28"/>
          <w:lang w:val="uk-UA"/>
        </w:rPr>
        <w:t> </w:t>
      </w:r>
      <w:proofErr w:type="spellStart"/>
      <w:r w:rsidRPr="009D686C">
        <w:rPr>
          <w:rFonts w:ascii="Times New Roman" w:eastAsia="Calibri" w:hAnsi="Times New Roman" w:cs="Times New Roman"/>
          <w:sz w:val="28"/>
          <w:szCs w:val="28"/>
          <w:lang w:val="uk-UA"/>
        </w:rPr>
        <w:t>Додонова</w:t>
      </w:r>
      <w:proofErr w:type="spellEnd"/>
      <w:r w:rsidRPr="009D686C">
        <w:rPr>
          <w:rFonts w:ascii="Times New Roman" w:eastAsia="Calibri" w:hAnsi="Times New Roman" w:cs="Times New Roman"/>
          <w:sz w:val="28"/>
          <w:szCs w:val="28"/>
          <w:lang w:val="uk-UA"/>
        </w:rPr>
        <w:t>, О.</w:t>
      </w:r>
      <w:r w:rsidRPr="009D686C">
        <w:rPr>
          <w:rFonts w:ascii="Times New Roman" w:hAnsi="Times New Roman" w:cs="Times New Roman"/>
          <w:sz w:val="28"/>
          <w:szCs w:val="28"/>
          <w:lang w:val="uk-UA"/>
        </w:rPr>
        <w:t> </w:t>
      </w:r>
      <w:r w:rsidRPr="009D686C">
        <w:rPr>
          <w:rFonts w:ascii="Times New Roman" w:eastAsia="Calibri" w:hAnsi="Times New Roman" w:cs="Times New Roman"/>
          <w:sz w:val="28"/>
          <w:szCs w:val="28"/>
          <w:lang w:val="uk-UA"/>
        </w:rPr>
        <w:t>Леонтьєва, Б.</w:t>
      </w:r>
      <w:r w:rsidRPr="009D686C">
        <w:rPr>
          <w:rFonts w:ascii="Times New Roman" w:hAnsi="Times New Roman" w:cs="Times New Roman"/>
          <w:sz w:val="28"/>
          <w:szCs w:val="28"/>
          <w:lang w:val="uk-UA"/>
        </w:rPr>
        <w:t> </w:t>
      </w:r>
      <w:r w:rsidRPr="009D686C">
        <w:rPr>
          <w:rFonts w:ascii="Times New Roman" w:eastAsia="Calibri" w:hAnsi="Times New Roman" w:cs="Times New Roman"/>
          <w:sz w:val="28"/>
          <w:szCs w:val="28"/>
          <w:lang w:val="uk-UA"/>
        </w:rPr>
        <w:t>Ломова, А.</w:t>
      </w:r>
      <w:r w:rsidRPr="009D686C">
        <w:rPr>
          <w:rFonts w:ascii="Times New Roman" w:hAnsi="Times New Roman" w:cs="Times New Roman"/>
          <w:sz w:val="28"/>
          <w:szCs w:val="28"/>
          <w:lang w:val="uk-UA"/>
        </w:rPr>
        <w:t> </w:t>
      </w:r>
      <w:r w:rsidRPr="009D686C">
        <w:rPr>
          <w:rFonts w:ascii="Times New Roman" w:eastAsia="Calibri" w:hAnsi="Times New Roman" w:cs="Times New Roman"/>
          <w:sz w:val="28"/>
          <w:szCs w:val="28"/>
          <w:lang w:val="uk-UA"/>
        </w:rPr>
        <w:t>Маркової, В.</w:t>
      </w:r>
      <w:r w:rsidRPr="009D686C">
        <w:rPr>
          <w:rFonts w:ascii="Times New Roman" w:hAnsi="Times New Roman" w:cs="Times New Roman"/>
          <w:sz w:val="28"/>
          <w:szCs w:val="28"/>
          <w:lang w:val="uk-UA"/>
        </w:rPr>
        <w:t> </w:t>
      </w:r>
      <w:proofErr w:type="spellStart"/>
      <w:r w:rsidRPr="009D686C">
        <w:rPr>
          <w:rFonts w:ascii="Times New Roman" w:eastAsia="Calibri" w:hAnsi="Times New Roman" w:cs="Times New Roman"/>
          <w:sz w:val="28"/>
          <w:szCs w:val="28"/>
          <w:lang w:val="uk-UA"/>
        </w:rPr>
        <w:t>Мясищева</w:t>
      </w:r>
      <w:proofErr w:type="spellEnd"/>
      <w:r w:rsidRPr="009D686C">
        <w:rPr>
          <w:rFonts w:ascii="Times New Roman" w:eastAsia="Calibri" w:hAnsi="Times New Roman" w:cs="Times New Roman"/>
          <w:sz w:val="28"/>
          <w:szCs w:val="28"/>
          <w:lang w:val="uk-UA"/>
        </w:rPr>
        <w:t>, С.</w:t>
      </w:r>
      <w:r w:rsidRPr="009D686C">
        <w:rPr>
          <w:rFonts w:ascii="Times New Roman" w:hAnsi="Times New Roman" w:cs="Times New Roman"/>
          <w:sz w:val="28"/>
          <w:szCs w:val="28"/>
          <w:lang w:val="uk-UA"/>
        </w:rPr>
        <w:t> </w:t>
      </w:r>
      <w:proofErr w:type="spellStart"/>
      <w:r w:rsidRPr="009D686C">
        <w:rPr>
          <w:rFonts w:ascii="Times New Roman" w:eastAsia="Calibri" w:hAnsi="Times New Roman" w:cs="Times New Roman"/>
          <w:sz w:val="28"/>
          <w:szCs w:val="28"/>
          <w:lang w:val="uk-UA"/>
        </w:rPr>
        <w:t>Рубінштейна</w:t>
      </w:r>
      <w:proofErr w:type="spellEnd"/>
      <w:r w:rsidRPr="009D686C">
        <w:rPr>
          <w:rFonts w:ascii="Times New Roman" w:eastAsia="Calibri" w:hAnsi="Times New Roman" w:cs="Times New Roman"/>
          <w:sz w:val="28"/>
          <w:szCs w:val="28"/>
          <w:lang w:val="uk-UA"/>
        </w:rPr>
        <w:t>, Д.</w:t>
      </w:r>
      <w:r w:rsidRPr="009D686C">
        <w:rPr>
          <w:rFonts w:ascii="Times New Roman" w:hAnsi="Times New Roman" w:cs="Times New Roman"/>
          <w:sz w:val="28"/>
          <w:szCs w:val="28"/>
          <w:lang w:val="uk-UA"/>
        </w:rPr>
        <w:t> </w:t>
      </w:r>
      <w:proofErr w:type="spellStart"/>
      <w:r w:rsidRPr="009D686C">
        <w:rPr>
          <w:rFonts w:ascii="Times New Roman" w:eastAsia="Calibri" w:hAnsi="Times New Roman" w:cs="Times New Roman"/>
          <w:sz w:val="28"/>
          <w:szCs w:val="28"/>
          <w:lang w:val="uk-UA"/>
        </w:rPr>
        <w:t>Узнадзе</w:t>
      </w:r>
      <w:proofErr w:type="spellEnd"/>
      <w:r w:rsidRPr="009D686C">
        <w:rPr>
          <w:rFonts w:ascii="Times New Roman" w:eastAsia="Calibri" w:hAnsi="Times New Roman" w:cs="Times New Roman"/>
          <w:sz w:val="28"/>
          <w:szCs w:val="28"/>
          <w:lang w:val="uk-UA"/>
        </w:rPr>
        <w:t>, П.</w:t>
      </w:r>
      <w:r w:rsidRPr="009D686C">
        <w:rPr>
          <w:rFonts w:ascii="Times New Roman" w:hAnsi="Times New Roman" w:cs="Times New Roman"/>
          <w:sz w:val="28"/>
          <w:szCs w:val="28"/>
          <w:lang w:val="uk-UA"/>
        </w:rPr>
        <w:t> </w:t>
      </w:r>
      <w:r w:rsidRPr="009D686C">
        <w:rPr>
          <w:rFonts w:ascii="Times New Roman" w:eastAsia="Calibri" w:hAnsi="Times New Roman" w:cs="Times New Roman"/>
          <w:sz w:val="28"/>
          <w:szCs w:val="28"/>
          <w:lang w:val="uk-UA"/>
        </w:rPr>
        <w:t xml:space="preserve">Якобсона та </w:t>
      </w:r>
      <w:proofErr w:type="spellStart"/>
      <w:r w:rsidRPr="009D686C">
        <w:rPr>
          <w:rFonts w:ascii="Times New Roman" w:eastAsia="Calibri" w:hAnsi="Times New Roman" w:cs="Times New Roman"/>
          <w:sz w:val="28"/>
          <w:szCs w:val="28"/>
          <w:lang w:val="uk-UA"/>
        </w:rPr>
        <w:t>ін</w:t>
      </w:r>
      <w:proofErr w:type="spellEnd"/>
      <w:r w:rsidRPr="009D686C">
        <w:rPr>
          <w:rFonts w:ascii="Times New Roman" w:eastAsia="Calibri" w:hAnsi="Times New Roman" w:cs="Times New Roman"/>
          <w:sz w:val="28"/>
          <w:szCs w:val="28"/>
          <w:lang w:val="uk-UA"/>
        </w:rPr>
        <w:t>, які досить активно розробляли проблему мотивації навчально-пізнавальної діяльності.</w:t>
      </w:r>
    </w:p>
    <w:p w:rsidR="00284306" w:rsidRPr="009D686C" w:rsidRDefault="00284306" w:rsidP="0081462E">
      <w:pPr>
        <w:shd w:val="clear" w:color="auto" w:fill="FFFFFF"/>
        <w:spacing w:after="0" w:line="360" w:lineRule="auto"/>
        <w:ind w:firstLine="709"/>
        <w:jc w:val="both"/>
        <w:rPr>
          <w:rFonts w:ascii="Times New Roman" w:hAnsi="Times New Roman" w:cs="Times New Roman"/>
          <w:sz w:val="28"/>
          <w:szCs w:val="28"/>
          <w:lang w:val="uk-UA"/>
        </w:rPr>
      </w:pPr>
      <w:r w:rsidRPr="009D686C">
        <w:rPr>
          <w:rFonts w:ascii="Times New Roman" w:hAnsi="Times New Roman" w:cs="Times New Roman"/>
          <w:sz w:val="28"/>
          <w:szCs w:val="28"/>
          <w:lang w:val="uk-UA"/>
        </w:rPr>
        <w:t xml:space="preserve">У вітчизняній педагогіці кінця ХІХ і у ХХ столітті ідея педагогічного стимулювання навчально-пізнавальної діяльності учнів посідала одне з чільних місць. Її трактовки у процесі розвитку освіти і педагогічної думки зберігали певну наступність, з одного боку, а з іншого, трансформувались під впливом соціально-педагогічних умов. </w:t>
      </w:r>
    </w:p>
    <w:p w:rsidR="00284306" w:rsidRPr="009D686C" w:rsidRDefault="00284306" w:rsidP="0081462E">
      <w:pPr>
        <w:shd w:val="clear" w:color="auto" w:fill="FFFFFF"/>
        <w:spacing w:after="0" w:line="360" w:lineRule="auto"/>
        <w:ind w:firstLine="709"/>
        <w:jc w:val="both"/>
        <w:rPr>
          <w:rFonts w:ascii="Times New Roman" w:eastAsia="Calibri" w:hAnsi="Times New Roman" w:cs="Times New Roman"/>
          <w:sz w:val="28"/>
          <w:szCs w:val="28"/>
          <w:lang w:val="uk-UA"/>
        </w:rPr>
      </w:pPr>
      <w:r w:rsidRPr="009D686C">
        <w:rPr>
          <w:rFonts w:ascii="Times New Roman" w:hAnsi="Times New Roman" w:cs="Times New Roman"/>
          <w:sz w:val="28"/>
          <w:szCs w:val="28"/>
          <w:lang w:val="uk-UA"/>
        </w:rPr>
        <w:lastRenderedPageBreak/>
        <w:t xml:space="preserve">Надзвичайно важливим джерелом для становлення теорії педагогічного стимулювання є наукові розробки педагогів, що представляють різноманітні новаторські напрями розвитку гуманістичної освітньої парадигми: </w:t>
      </w:r>
      <w:proofErr w:type="spellStart"/>
      <w:r w:rsidRPr="009D686C">
        <w:rPr>
          <w:rFonts w:ascii="Times New Roman" w:hAnsi="Times New Roman" w:cs="Times New Roman"/>
          <w:sz w:val="28"/>
          <w:szCs w:val="28"/>
          <w:lang w:val="uk-UA"/>
        </w:rPr>
        <w:t>освітньо</w:t>
      </w:r>
      <w:proofErr w:type="spellEnd"/>
      <w:r w:rsidRPr="009D686C">
        <w:rPr>
          <w:rFonts w:ascii="Times New Roman" w:hAnsi="Times New Roman" w:cs="Times New Roman"/>
          <w:sz w:val="28"/>
          <w:szCs w:val="28"/>
          <w:lang w:val="uk-UA"/>
        </w:rPr>
        <w:t>-гуманістичний (В. </w:t>
      </w:r>
      <w:proofErr w:type="spellStart"/>
      <w:r w:rsidRPr="009D686C">
        <w:rPr>
          <w:rFonts w:ascii="Times New Roman" w:hAnsi="Times New Roman" w:cs="Times New Roman"/>
          <w:sz w:val="28"/>
          <w:szCs w:val="28"/>
          <w:lang w:val="uk-UA"/>
        </w:rPr>
        <w:t>Вахтєров</w:t>
      </w:r>
      <w:proofErr w:type="spellEnd"/>
      <w:r w:rsidRPr="009D686C">
        <w:rPr>
          <w:rFonts w:ascii="Times New Roman" w:hAnsi="Times New Roman" w:cs="Times New Roman"/>
          <w:sz w:val="28"/>
          <w:szCs w:val="28"/>
          <w:lang w:val="uk-UA"/>
        </w:rPr>
        <w:t>, П. </w:t>
      </w:r>
      <w:proofErr w:type="spellStart"/>
      <w:r w:rsidRPr="009D686C">
        <w:rPr>
          <w:rFonts w:ascii="Times New Roman" w:hAnsi="Times New Roman" w:cs="Times New Roman"/>
          <w:sz w:val="28"/>
          <w:szCs w:val="28"/>
          <w:lang w:val="uk-UA"/>
        </w:rPr>
        <w:t>Каптєрєв</w:t>
      </w:r>
      <w:proofErr w:type="spellEnd"/>
      <w:r w:rsidRPr="009D686C">
        <w:rPr>
          <w:rFonts w:ascii="Times New Roman" w:hAnsi="Times New Roman" w:cs="Times New Roman"/>
          <w:sz w:val="28"/>
          <w:szCs w:val="28"/>
          <w:lang w:val="uk-UA"/>
        </w:rPr>
        <w:t xml:space="preserve"> та </w:t>
      </w:r>
      <w:proofErr w:type="spellStart"/>
      <w:r w:rsidRPr="009D686C">
        <w:rPr>
          <w:rFonts w:ascii="Times New Roman" w:hAnsi="Times New Roman" w:cs="Times New Roman"/>
          <w:sz w:val="28"/>
          <w:szCs w:val="28"/>
          <w:lang w:val="uk-UA"/>
        </w:rPr>
        <w:t>ін</w:t>
      </w:r>
      <w:proofErr w:type="spellEnd"/>
      <w:r w:rsidRPr="009D686C">
        <w:rPr>
          <w:rFonts w:ascii="Times New Roman" w:hAnsi="Times New Roman" w:cs="Times New Roman"/>
          <w:sz w:val="28"/>
          <w:szCs w:val="28"/>
          <w:lang w:val="uk-UA"/>
        </w:rPr>
        <w:t>); соціально-гуманістичний (С. Шацький, П. </w:t>
      </w:r>
      <w:proofErr w:type="spellStart"/>
      <w:r w:rsidRPr="009D686C">
        <w:rPr>
          <w:rFonts w:ascii="Times New Roman" w:hAnsi="Times New Roman" w:cs="Times New Roman"/>
          <w:sz w:val="28"/>
          <w:szCs w:val="28"/>
          <w:lang w:val="uk-UA"/>
        </w:rPr>
        <w:t>Блонський</w:t>
      </w:r>
      <w:proofErr w:type="spellEnd"/>
      <w:r w:rsidRPr="009D686C">
        <w:rPr>
          <w:rFonts w:ascii="Times New Roman" w:hAnsi="Times New Roman" w:cs="Times New Roman"/>
          <w:sz w:val="28"/>
          <w:szCs w:val="28"/>
          <w:lang w:val="uk-UA"/>
        </w:rPr>
        <w:t xml:space="preserve"> та </w:t>
      </w:r>
      <w:proofErr w:type="spellStart"/>
      <w:r w:rsidRPr="009D686C">
        <w:rPr>
          <w:rFonts w:ascii="Times New Roman" w:hAnsi="Times New Roman" w:cs="Times New Roman"/>
          <w:sz w:val="28"/>
          <w:szCs w:val="28"/>
          <w:lang w:val="uk-UA"/>
        </w:rPr>
        <w:t>ін</w:t>
      </w:r>
      <w:proofErr w:type="spellEnd"/>
      <w:r w:rsidRPr="009D686C">
        <w:rPr>
          <w:rFonts w:ascii="Times New Roman" w:hAnsi="Times New Roman" w:cs="Times New Roman"/>
          <w:sz w:val="28"/>
          <w:szCs w:val="28"/>
          <w:lang w:val="uk-UA"/>
        </w:rPr>
        <w:t>); вільно-гуманістичний напрям (К. </w:t>
      </w:r>
      <w:proofErr w:type="spellStart"/>
      <w:r w:rsidRPr="009D686C">
        <w:rPr>
          <w:rFonts w:ascii="Times New Roman" w:hAnsi="Times New Roman" w:cs="Times New Roman"/>
          <w:sz w:val="28"/>
          <w:szCs w:val="28"/>
          <w:lang w:val="uk-UA"/>
        </w:rPr>
        <w:t>Вентцель</w:t>
      </w:r>
      <w:proofErr w:type="spellEnd"/>
      <w:r w:rsidRPr="009D686C">
        <w:rPr>
          <w:rFonts w:ascii="Times New Roman" w:hAnsi="Times New Roman" w:cs="Times New Roman"/>
          <w:sz w:val="28"/>
          <w:szCs w:val="28"/>
          <w:lang w:val="uk-UA"/>
        </w:rPr>
        <w:t>); духовно-гуманістичний напрям (М. </w:t>
      </w:r>
      <w:proofErr w:type="spellStart"/>
      <w:r w:rsidRPr="009D686C">
        <w:rPr>
          <w:rFonts w:ascii="Times New Roman" w:hAnsi="Times New Roman" w:cs="Times New Roman"/>
          <w:sz w:val="28"/>
          <w:szCs w:val="28"/>
          <w:lang w:val="uk-UA"/>
        </w:rPr>
        <w:t>Демков</w:t>
      </w:r>
      <w:proofErr w:type="spellEnd"/>
      <w:r w:rsidRPr="009D686C">
        <w:rPr>
          <w:rFonts w:ascii="Times New Roman" w:hAnsi="Times New Roman" w:cs="Times New Roman"/>
          <w:sz w:val="28"/>
          <w:szCs w:val="28"/>
          <w:lang w:val="uk-UA"/>
        </w:rPr>
        <w:t>).</w:t>
      </w:r>
      <w:r w:rsidRPr="009D686C">
        <w:rPr>
          <w:rFonts w:ascii="Times New Roman" w:eastAsia="Calibri" w:hAnsi="Times New Roman" w:cs="Times New Roman"/>
          <w:sz w:val="28"/>
          <w:szCs w:val="28"/>
          <w:lang w:val="uk-UA"/>
        </w:rPr>
        <w:t xml:space="preserve"> </w:t>
      </w:r>
    </w:p>
    <w:p w:rsidR="00284306" w:rsidRPr="009D686C" w:rsidRDefault="00284306" w:rsidP="0081462E">
      <w:pPr>
        <w:shd w:val="clear" w:color="auto" w:fill="FFFFFF"/>
        <w:spacing w:after="0" w:line="360" w:lineRule="auto"/>
        <w:ind w:firstLine="709"/>
        <w:jc w:val="both"/>
        <w:rPr>
          <w:rFonts w:ascii="Times New Roman" w:eastAsia="Calibri" w:hAnsi="Times New Roman" w:cs="Times New Roman"/>
          <w:sz w:val="28"/>
          <w:szCs w:val="28"/>
          <w:lang w:val="uk-UA"/>
        </w:rPr>
      </w:pPr>
      <w:proofErr w:type="gramStart"/>
      <w:r w:rsidRPr="009D686C">
        <w:rPr>
          <w:rFonts w:ascii="Times New Roman" w:hAnsi="Times New Roman" w:cs="Times New Roman"/>
          <w:sz w:val="28"/>
          <w:szCs w:val="28"/>
          <w:shd w:val="clear" w:color="auto" w:fill="FFFFFF"/>
        </w:rPr>
        <w:t>На початку</w:t>
      </w:r>
      <w:proofErr w:type="gramEnd"/>
      <w:r w:rsidRPr="009D686C">
        <w:rPr>
          <w:rFonts w:ascii="Times New Roman" w:hAnsi="Times New Roman" w:cs="Times New Roman"/>
          <w:sz w:val="28"/>
          <w:szCs w:val="28"/>
          <w:shd w:val="clear" w:color="auto" w:fill="FFFFFF"/>
        </w:rPr>
        <w:t xml:space="preserve"> ХХ </w:t>
      </w:r>
      <w:proofErr w:type="spellStart"/>
      <w:r w:rsidRPr="009D686C">
        <w:rPr>
          <w:rFonts w:ascii="Times New Roman" w:hAnsi="Times New Roman" w:cs="Times New Roman"/>
          <w:sz w:val="28"/>
          <w:szCs w:val="28"/>
          <w:shd w:val="clear" w:color="auto" w:fill="FFFFFF"/>
        </w:rPr>
        <w:t>століття</w:t>
      </w:r>
      <w:proofErr w:type="spellEnd"/>
      <w:r w:rsidRPr="009D686C">
        <w:rPr>
          <w:rFonts w:ascii="Times New Roman" w:hAnsi="Times New Roman" w:cs="Times New Roman"/>
          <w:sz w:val="28"/>
          <w:szCs w:val="28"/>
          <w:shd w:val="clear" w:color="auto" w:fill="FFFFFF"/>
        </w:rPr>
        <w:t xml:space="preserve"> </w:t>
      </w:r>
      <w:r w:rsidRPr="009D686C">
        <w:rPr>
          <w:rFonts w:ascii="Times New Roman" w:hAnsi="Times New Roman" w:cs="Times New Roman"/>
          <w:sz w:val="28"/>
          <w:szCs w:val="28"/>
          <w:shd w:val="clear" w:color="auto" w:fill="FFFFFF"/>
          <w:lang w:val="uk-UA"/>
        </w:rPr>
        <w:t xml:space="preserve">цю </w:t>
      </w:r>
      <w:r w:rsidRPr="009D686C">
        <w:rPr>
          <w:rFonts w:ascii="Times New Roman" w:hAnsi="Times New Roman" w:cs="Times New Roman"/>
          <w:sz w:val="28"/>
          <w:szCs w:val="28"/>
          <w:shd w:val="clear" w:color="auto" w:fill="FFFFFF"/>
        </w:rPr>
        <w:t xml:space="preserve">проблему </w:t>
      </w:r>
      <w:proofErr w:type="spellStart"/>
      <w:r w:rsidRPr="009D686C">
        <w:rPr>
          <w:rFonts w:ascii="Times New Roman" w:hAnsi="Times New Roman" w:cs="Times New Roman"/>
          <w:sz w:val="28"/>
          <w:szCs w:val="28"/>
          <w:shd w:val="clear" w:color="auto" w:fill="FFFFFF"/>
        </w:rPr>
        <w:t>проаналізовано</w:t>
      </w:r>
      <w:proofErr w:type="spellEnd"/>
      <w:r w:rsidRPr="009D686C">
        <w:rPr>
          <w:rFonts w:ascii="Times New Roman" w:hAnsi="Times New Roman" w:cs="Times New Roman"/>
          <w:sz w:val="28"/>
          <w:szCs w:val="28"/>
          <w:shd w:val="clear" w:color="auto" w:fill="FFFFFF"/>
        </w:rPr>
        <w:t xml:space="preserve"> Л.</w:t>
      </w:r>
      <w:r w:rsidRPr="009D686C">
        <w:rPr>
          <w:rFonts w:ascii="Times New Roman" w:hAnsi="Times New Roman" w:cs="Times New Roman"/>
          <w:sz w:val="28"/>
          <w:szCs w:val="28"/>
          <w:shd w:val="clear" w:color="auto" w:fill="FFFFFF"/>
          <w:lang w:val="uk-UA"/>
        </w:rPr>
        <w:t> </w:t>
      </w:r>
      <w:proofErr w:type="spellStart"/>
      <w:r w:rsidRPr="009D686C">
        <w:rPr>
          <w:rFonts w:ascii="Times New Roman" w:hAnsi="Times New Roman" w:cs="Times New Roman"/>
          <w:sz w:val="28"/>
          <w:szCs w:val="28"/>
          <w:shd w:val="clear" w:color="auto" w:fill="FFFFFF"/>
        </w:rPr>
        <w:t>Адріановим</w:t>
      </w:r>
      <w:proofErr w:type="spellEnd"/>
      <w:r w:rsidRPr="009D686C">
        <w:rPr>
          <w:rFonts w:ascii="Times New Roman" w:hAnsi="Times New Roman" w:cs="Times New Roman"/>
          <w:sz w:val="28"/>
          <w:szCs w:val="28"/>
          <w:shd w:val="clear" w:color="auto" w:fill="FFFFFF"/>
        </w:rPr>
        <w:t>, М.</w:t>
      </w:r>
      <w:r w:rsidRPr="009D686C">
        <w:rPr>
          <w:rFonts w:ascii="Times New Roman" w:hAnsi="Times New Roman" w:cs="Times New Roman"/>
          <w:sz w:val="28"/>
          <w:szCs w:val="28"/>
          <w:shd w:val="clear" w:color="auto" w:fill="FFFFFF"/>
          <w:lang w:val="uk-UA"/>
        </w:rPr>
        <w:t> </w:t>
      </w:r>
      <w:proofErr w:type="spellStart"/>
      <w:r w:rsidRPr="009D686C">
        <w:rPr>
          <w:rFonts w:ascii="Times New Roman" w:hAnsi="Times New Roman" w:cs="Times New Roman"/>
          <w:sz w:val="28"/>
          <w:szCs w:val="28"/>
          <w:shd w:val="clear" w:color="auto" w:fill="FFFFFF"/>
          <w:lang w:val="uk-UA"/>
        </w:rPr>
        <w:t>Лєвітовим</w:t>
      </w:r>
      <w:proofErr w:type="spellEnd"/>
      <w:r w:rsidRPr="009D686C">
        <w:rPr>
          <w:rFonts w:ascii="Times New Roman" w:hAnsi="Times New Roman" w:cs="Times New Roman"/>
          <w:sz w:val="28"/>
          <w:szCs w:val="28"/>
          <w:shd w:val="clear" w:color="auto" w:fill="FFFFFF"/>
        </w:rPr>
        <w:t xml:space="preserve"> та </w:t>
      </w:r>
      <w:proofErr w:type="spellStart"/>
      <w:r w:rsidRPr="009D686C">
        <w:rPr>
          <w:rFonts w:ascii="Times New Roman" w:hAnsi="Times New Roman" w:cs="Times New Roman"/>
          <w:sz w:val="28"/>
          <w:szCs w:val="28"/>
          <w:shd w:val="clear" w:color="auto" w:fill="FFFFFF"/>
        </w:rPr>
        <w:t>ін</w:t>
      </w:r>
      <w:proofErr w:type="spellEnd"/>
      <w:r w:rsidRPr="009D686C">
        <w:rPr>
          <w:rFonts w:ascii="Times New Roman" w:hAnsi="Times New Roman" w:cs="Times New Roman"/>
          <w:sz w:val="28"/>
          <w:szCs w:val="28"/>
          <w:shd w:val="clear" w:color="auto" w:fill="FFFFFF"/>
        </w:rPr>
        <w:t xml:space="preserve">. У </w:t>
      </w:r>
      <w:proofErr w:type="spellStart"/>
      <w:r w:rsidRPr="009D686C">
        <w:rPr>
          <w:rFonts w:ascii="Times New Roman" w:hAnsi="Times New Roman" w:cs="Times New Roman"/>
          <w:sz w:val="28"/>
          <w:szCs w:val="28"/>
          <w:shd w:val="clear" w:color="auto" w:fill="FFFFFF"/>
        </w:rPr>
        <w:t>другій</w:t>
      </w:r>
      <w:proofErr w:type="spellEnd"/>
      <w:r w:rsidRPr="009D686C">
        <w:rPr>
          <w:rFonts w:ascii="Times New Roman" w:hAnsi="Times New Roman" w:cs="Times New Roman"/>
          <w:sz w:val="28"/>
          <w:szCs w:val="28"/>
          <w:shd w:val="clear" w:color="auto" w:fill="FFFFFF"/>
        </w:rPr>
        <w:t xml:space="preserve"> </w:t>
      </w:r>
      <w:proofErr w:type="spellStart"/>
      <w:r w:rsidRPr="009D686C">
        <w:rPr>
          <w:rFonts w:ascii="Times New Roman" w:hAnsi="Times New Roman" w:cs="Times New Roman"/>
          <w:sz w:val="28"/>
          <w:szCs w:val="28"/>
          <w:shd w:val="clear" w:color="auto" w:fill="FFFFFF"/>
        </w:rPr>
        <w:t>половині</w:t>
      </w:r>
      <w:proofErr w:type="spellEnd"/>
      <w:r w:rsidRPr="009D686C">
        <w:rPr>
          <w:rFonts w:ascii="Times New Roman" w:hAnsi="Times New Roman" w:cs="Times New Roman"/>
          <w:sz w:val="28"/>
          <w:szCs w:val="28"/>
          <w:shd w:val="clear" w:color="auto" w:fill="FFFFFF"/>
        </w:rPr>
        <w:t xml:space="preserve"> </w:t>
      </w:r>
      <w:proofErr w:type="spellStart"/>
      <w:r w:rsidRPr="009D686C">
        <w:rPr>
          <w:rFonts w:ascii="Times New Roman" w:hAnsi="Times New Roman" w:cs="Times New Roman"/>
          <w:sz w:val="28"/>
          <w:szCs w:val="28"/>
          <w:shd w:val="clear" w:color="auto" w:fill="FFFFFF"/>
        </w:rPr>
        <w:t>минулого</w:t>
      </w:r>
      <w:proofErr w:type="spellEnd"/>
      <w:r w:rsidRPr="009D686C">
        <w:rPr>
          <w:rFonts w:ascii="Times New Roman" w:hAnsi="Times New Roman" w:cs="Times New Roman"/>
          <w:sz w:val="28"/>
          <w:szCs w:val="28"/>
          <w:shd w:val="clear" w:color="auto" w:fill="FFFFFF"/>
        </w:rPr>
        <w:t xml:space="preserve"> </w:t>
      </w:r>
      <w:proofErr w:type="spellStart"/>
      <w:r w:rsidRPr="009D686C">
        <w:rPr>
          <w:rFonts w:ascii="Times New Roman" w:hAnsi="Times New Roman" w:cs="Times New Roman"/>
          <w:sz w:val="28"/>
          <w:szCs w:val="28"/>
          <w:shd w:val="clear" w:color="auto" w:fill="FFFFFF"/>
        </w:rPr>
        <w:t>століття</w:t>
      </w:r>
      <w:proofErr w:type="spellEnd"/>
      <w:r w:rsidRPr="009D686C">
        <w:rPr>
          <w:rFonts w:ascii="Times New Roman" w:hAnsi="Times New Roman" w:cs="Times New Roman"/>
          <w:sz w:val="28"/>
          <w:szCs w:val="28"/>
          <w:shd w:val="clear" w:color="auto" w:fill="FFFFFF"/>
        </w:rPr>
        <w:t xml:space="preserve"> </w:t>
      </w:r>
      <w:proofErr w:type="spellStart"/>
      <w:r w:rsidRPr="009D686C">
        <w:rPr>
          <w:rFonts w:ascii="Times New Roman" w:hAnsi="Times New Roman" w:cs="Times New Roman"/>
          <w:sz w:val="28"/>
          <w:szCs w:val="28"/>
          <w:shd w:val="clear" w:color="auto" w:fill="FFFFFF"/>
        </w:rPr>
        <w:t>її</w:t>
      </w:r>
      <w:proofErr w:type="spellEnd"/>
      <w:r w:rsidRPr="009D686C">
        <w:rPr>
          <w:rFonts w:ascii="Times New Roman" w:hAnsi="Times New Roman" w:cs="Times New Roman"/>
          <w:sz w:val="28"/>
          <w:szCs w:val="28"/>
          <w:shd w:val="clear" w:color="auto" w:fill="FFFFFF"/>
        </w:rPr>
        <w:t xml:space="preserve"> </w:t>
      </w:r>
      <w:proofErr w:type="spellStart"/>
      <w:r w:rsidRPr="009D686C">
        <w:rPr>
          <w:rFonts w:ascii="Times New Roman" w:hAnsi="Times New Roman" w:cs="Times New Roman"/>
          <w:sz w:val="28"/>
          <w:szCs w:val="28"/>
          <w:shd w:val="clear" w:color="auto" w:fill="FFFFFF"/>
        </w:rPr>
        <w:t>ґрунтовно</w:t>
      </w:r>
      <w:proofErr w:type="spellEnd"/>
      <w:r w:rsidRPr="009D686C">
        <w:rPr>
          <w:rFonts w:ascii="Times New Roman" w:hAnsi="Times New Roman" w:cs="Times New Roman"/>
          <w:sz w:val="28"/>
          <w:szCs w:val="28"/>
          <w:shd w:val="clear" w:color="auto" w:fill="FFFFFF"/>
        </w:rPr>
        <w:t xml:space="preserve"> </w:t>
      </w:r>
      <w:proofErr w:type="spellStart"/>
      <w:r w:rsidRPr="009D686C">
        <w:rPr>
          <w:rFonts w:ascii="Times New Roman" w:hAnsi="Times New Roman" w:cs="Times New Roman"/>
          <w:sz w:val="28"/>
          <w:szCs w:val="28"/>
          <w:shd w:val="clear" w:color="auto" w:fill="FFFFFF"/>
        </w:rPr>
        <w:t>вивчали</w:t>
      </w:r>
      <w:proofErr w:type="spellEnd"/>
      <w:r w:rsidRPr="009D686C">
        <w:rPr>
          <w:rFonts w:ascii="Times New Roman" w:hAnsi="Times New Roman" w:cs="Times New Roman"/>
          <w:sz w:val="28"/>
          <w:szCs w:val="28"/>
          <w:shd w:val="clear" w:color="auto" w:fill="FFFFFF"/>
        </w:rPr>
        <w:t xml:space="preserve"> В.</w:t>
      </w:r>
      <w:r w:rsidRPr="009D686C">
        <w:rPr>
          <w:rFonts w:ascii="Times New Roman" w:hAnsi="Times New Roman" w:cs="Times New Roman"/>
          <w:sz w:val="28"/>
          <w:szCs w:val="28"/>
          <w:shd w:val="clear" w:color="auto" w:fill="FFFFFF"/>
          <w:lang w:val="uk-UA"/>
        </w:rPr>
        <w:t> </w:t>
      </w:r>
      <w:proofErr w:type="spellStart"/>
      <w:r w:rsidRPr="009D686C">
        <w:rPr>
          <w:rFonts w:ascii="Times New Roman" w:hAnsi="Times New Roman" w:cs="Times New Roman"/>
          <w:sz w:val="28"/>
          <w:szCs w:val="28"/>
          <w:shd w:val="clear" w:color="auto" w:fill="FFFFFF"/>
        </w:rPr>
        <w:t>Гмурман</w:t>
      </w:r>
      <w:proofErr w:type="spellEnd"/>
      <w:r w:rsidRPr="009D686C">
        <w:rPr>
          <w:rFonts w:ascii="Times New Roman" w:hAnsi="Times New Roman" w:cs="Times New Roman"/>
          <w:sz w:val="28"/>
          <w:szCs w:val="28"/>
          <w:shd w:val="clear" w:color="auto" w:fill="FFFFFF"/>
        </w:rPr>
        <w:t>, А.</w:t>
      </w:r>
      <w:r w:rsidRPr="009D686C">
        <w:rPr>
          <w:rFonts w:ascii="Times New Roman" w:hAnsi="Times New Roman" w:cs="Times New Roman"/>
          <w:sz w:val="28"/>
          <w:szCs w:val="28"/>
          <w:shd w:val="clear" w:color="auto" w:fill="FFFFFF"/>
          <w:lang w:val="uk-UA"/>
        </w:rPr>
        <w:t> </w:t>
      </w:r>
      <w:r w:rsidRPr="009D686C">
        <w:rPr>
          <w:rFonts w:ascii="Times New Roman" w:hAnsi="Times New Roman" w:cs="Times New Roman"/>
          <w:sz w:val="28"/>
          <w:szCs w:val="28"/>
          <w:shd w:val="clear" w:color="auto" w:fill="FFFFFF"/>
        </w:rPr>
        <w:t>Макаренко, Е.</w:t>
      </w:r>
      <w:r w:rsidRPr="009D686C">
        <w:rPr>
          <w:rFonts w:ascii="Times New Roman" w:hAnsi="Times New Roman" w:cs="Times New Roman"/>
          <w:sz w:val="28"/>
          <w:szCs w:val="28"/>
          <w:shd w:val="clear" w:color="auto" w:fill="FFFFFF"/>
          <w:lang w:val="uk-UA"/>
        </w:rPr>
        <w:t> </w:t>
      </w:r>
      <w:proofErr w:type="spellStart"/>
      <w:r w:rsidRPr="009D686C">
        <w:rPr>
          <w:rFonts w:ascii="Times New Roman" w:hAnsi="Times New Roman" w:cs="Times New Roman"/>
          <w:sz w:val="28"/>
          <w:szCs w:val="28"/>
          <w:shd w:val="clear" w:color="auto" w:fill="FFFFFF"/>
        </w:rPr>
        <w:t>Моносзон</w:t>
      </w:r>
      <w:proofErr w:type="spellEnd"/>
      <w:r w:rsidRPr="009D686C">
        <w:rPr>
          <w:rFonts w:ascii="Times New Roman" w:hAnsi="Times New Roman" w:cs="Times New Roman"/>
          <w:sz w:val="28"/>
          <w:szCs w:val="28"/>
          <w:shd w:val="clear" w:color="auto" w:fill="FFFFFF"/>
        </w:rPr>
        <w:t>, В.</w:t>
      </w:r>
      <w:r w:rsidRPr="009D686C">
        <w:rPr>
          <w:rFonts w:ascii="Times New Roman" w:hAnsi="Times New Roman" w:cs="Times New Roman"/>
          <w:sz w:val="28"/>
          <w:szCs w:val="28"/>
          <w:shd w:val="clear" w:color="auto" w:fill="FFFFFF"/>
          <w:lang w:val="uk-UA"/>
        </w:rPr>
        <w:t> </w:t>
      </w:r>
      <w:proofErr w:type="spellStart"/>
      <w:r w:rsidRPr="009D686C">
        <w:rPr>
          <w:rFonts w:ascii="Times New Roman" w:hAnsi="Times New Roman" w:cs="Times New Roman"/>
          <w:sz w:val="28"/>
          <w:szCs w:val="28"/>
          <w:shd w:val="clear" w:color="auto" w:fill="FFFFFF"/>
        </w:rPr>
        <w:t>Сухомлинський</w:t>
      </w:r>
      <w:proofErr w:type="spellEnd"/>
      <w:r w:rsidRPr="009D686C">
        <w:rPr>
          <w:rFonts w:ascii="Times New Roman" w:hAnsi="Times New Roman" w:cs="Times New Roman"/>
          <w:sz w:val="28"/>
          <w:szCs w:val="28"/>
          <w:shd w:val="clear" w:color="auto" w:fill="FFFFFF"/>
          <w:lang w:val="uk-UA"/>
        </w:rPr>
        <w:t>.</w:t>
      </w:r>
    </w:p>
    <w:p w:rsidR="00284306" w:rsidRPr="009D686C" w:rsidRDefault="00284306" w:rsidP="0081462E">
      <w:pPr>
        <w:spacing w:after="0" w:line="360" w:lineRule="auto"/>
        <w:ind w:firstLine="709"/>
        <w:jc w:val="both"/>
        <w:rPr>
          <w:rFonts w:ascii="Times New Roman" w:hAnsi="Times New Roman" w:cs="Times New Roman"/>
          <w:sz w:val="28"/>
          <w:szCs w:val="28"/>
          <w:lang w:val="uk-UA"/>
        </w:rPr>
      </w:pPr>
      <w:r w:rsidRPr="009D686C">
        <w:rPr>
          <w:rFonts w:ascii="Times New Roman" w:hAnsi="Times New Roman" w:cs="Times New Roman"/>
          <w:sz w:val="28"/>
          <w:szCs w:val="28"/>
          <w:shd w:val="clear" w:color="auto" w:fill="FFFFFF"/>
          <w:lang w:val="uk-UA"/>
        </w:rPr>
        <w:t>П</w:t>
      </w:r>
      <w:proofErr w:type="spellStart"/>
      <w:r w:rsidRPr="009D686C">
        <w:rPr>
          <w:rFonts w:ascii="Times New Roman" w:hAnsi="Times New Roman" w:cs="Times New Roman"/>
          <w:sz w:val="28"/>
          <w:szCs w:val="28"/>
        </w:rPr>
        <w:t>роблема</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педагогічного</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стимулювання</w:t>
      </w:r>
      <w:proofErr w:type="spellEnd"/>
      <w:r w:rsidRPr="009D686C">
        <w:rPr>
          <w:rFonts w:ascii="Times New Roman" w:hAnsi="Times New Roman" w:cs="Times New Roman"/>
          <w:sz w:val="28"/>
          <w:szCs w:val="28"/>
        </w:rPr>
        <w:t xml:space="preserve"> стала предметом </w:t>
      </w:r>
      <w:proofErr w:type="spellStart"/>
      <w:r w:rsidRPr="009D686C">
        <w:rPr>
          <w:rFonts w:ascii="Times New Roman" w:hAnsi="Times New Roman" w:cs="Times New Roman"/>
          <w:sz w:val="28"/>
          <w:szCs w:val="28"/>
        </w:rPr>
        <w:t>педагогічних</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досліджень</w:t>
      </w:r>
      <w:proofErr w:type="spellEnd"/>
      <w:r w:rsidRPr="009D686C">
        <w:rPr>
          <w:rFonts w:ascii="Times New Roman" w:hAnsi="Times New Roman" w:cs="Times New Roman"/>
          <w:sz w:val="28"/>
          <w:szCs w:val="28"/>
        </w:rPr>
        <w:t xml:space="preserve"> В.</w:t>
      </w:r>
      <w:r w:rsidRPr="009D686C">
        <w:rPr>
          <w:rFonts w:ascii="Times New Roman" w:hAnsi="Times New Roman" w:cs="Times New Roman"/>
          <w:sz w:val="28"/>
          <w:szCs w:val="28"/>
          <w:lang w:val="uk-UA"/>
        </w:rPr>
        <w:t> </w:t>
      </w:r>
      <w:proofErr w:type="spellStart"/>
      <w:r w:rsidRPr="009D686C">
        <w:rPr>
          <w:rFonts w:ascii="Times New Roman" w:hAnsi="Times New Roman" w:cs="Times New Roman"/>
          <w:sz w:val="28"/>
          <w:szCs w:val="28"/>
        </w:rPr>
        <w:t>Іл</w:t>
      </w:r>
      <w:proofErr w:type="spellEnd"/>
      <w:r w:rsidRPr="009D686C">
        <w:rPr>
          <w:rFonts w:ascii="Times New Roman" w:hAnsi="Times New Roman" w:cs="Times New Roman"/>
          <w:sz w:val="28"/>
          <w:szCs w:val="28"/>
          <w:lang w:val="uk-UA"/>
        </w:rPr>
        <w:t>ь</w:t>
      </w:r>
      <w:proofErr w:type="spellStart"/>
      <w:r w:rsidRPr="009D686C">
        <w:rPr>
          <w:rFonts w:ascii="Times New Roman" w:hAnsi="Times New Roman" w:cs="Times New Roman"/>
          <w:sz w:val="28"/>
          <w:szCs w:val="28"/>
        </w:rPr>
        <w:t>їн</w:t>
      </w:r>
      <w:proofErr w:type="spellEnd"/>
      <w:r w:rsidRPr="009D686C">
        <w:rPr>
          <w:rFonts w:ascii="Times New Roman" w:hAnsi="Times New Roman" w:cs="Times New Roman"/>
          <w:sz w:val="28"/>
          <w:szCs w:val="28"/>
          <w:lang w:val="uk-UA"/>
        </w:rPr>
        <w:t>а</w:t>
      </w:r>
      <w:r w:rsidRPr="009D686C">
        <w:rPr>
          <w:rFonts w:ascii="Times New Roman" w:hAnsi="Times New Roman" w:cs="Times New Roman"/>
          <w:sz w:val="28"/>
          <w:szCs w:val="28"/>
        </w:rPr>
        <w:t>, В.</w:t>
      </w:r>
      <w:r w:rsidRPr="009D686C">
        <w:rPr>
          <w:rFonts w:ascii="Times New Roman" w:hAnsi="Times New Roman" w:cs="Times New Roman"/>
          <w:sz w:val="28"/>
          <w:szCs w:val="28"/>
          <w:lang w:val="uk-UA"/>
        </w:rPr>
        <w:t> </w:t>
      </w:r>
      <w:proofErr w:type="spellStart"/>
      <w:r w:rsidRPr="009D686C">
        <w:rPr>
          <w:rFonts w:ascii="Times New Roman" w:hAnsi="Times New Roman" w:cs="Times New Roman"/>
          <w:sz w:val="28"/>
          <w:szCs w:val="28"/>
        </w:rPr>
        <w:t>Коротов</w:t>
      </w:r>
      <w:proofErr w:type="spellEnd"/>
      <w:r w:rsidRPr="009D686C">
        <w:rPr>
          <w:rFonts w:ascii="Times New Roman" w:hAnsi="Times New Roman" w:cs="Times New Roman"/>
          <w:sz w:val="28"/>
          <w:szCs w:val="28"/>
          <w:lang w:val="uk-UA"/>
        </w:rPr>
        <w:t>а</w:t>
      </w:r>
      <w:r w:rsidRPr="009D686C">
        <w:rPr>
          <w:rFonts w:ascii="Times New Roman" w:hAnsi="Times New Roman" w:cs="Times New Roman"/>
          <w:sz w:val="28"/>
          <w:szCs w:val="28"/>
        </w:rPr>
        <w:t xml:space="preserve">, </w:t>
      </w:r>
      <w:r w:rsidRPr="009D686C">
        <w:rPr>
          <w:rFonts w:ascii="Times New Roman" w:hAnsi="Times New Roman" w:cs="Times New Roman"/>
          <w:sz w:val="28"/>
          <w:szCs w:val="28"/>
          <w:lang w:val="uk-UA"/>
        </w:rPr>
        <w:t>І</w:t>
      </w:r>
      <w:r w:rsidRPr="009D686C">
        <w:rPr>
          <w:rFonts w:ascii="Times New Roman" w:hAnsi="Times New Roman" w:cs="Times New Roman"/>
          <w:sz w:val="28"/>
          <w:szCs w:val="28"/>
        </w:rPr>
        <w:t>.</w:t>
      </w:r>
      <w:r w:rsidRPr="009D686C">
        <w:rPr>
          <w:rFonts w:ascii="Times New Roman" w:hAnsi="Times New Roman" w:cs="Times New Roman"/>
          <w:sz w:val="28"/>
          <w:szCs w:val="28"/>
          <w:lang w:val="uk-UA"/>
        </w:rPr>
        <w:t> </w:t>
      </w:r>
      <w:proofErr w:type="spellStart"/>
      <w:r w:rsidRPr="009D686C">
        <w:rPr>
          <w:rFonts w:ascii="Times New Roman" w:hAnsi="Times New Roman" w:cs="Times New Roman"/>
          <w:sz w:val="28"/>
          <w:szCs w:val="28"/>
        </w:rPr>
        <w:t>Лернер</w:t>
      </w:r>
      <w:proofErr w:type="spellEnd"/>
      <w:r w:rsidRPr="009D686C">
        <w:rPr>
          <w:rFonts w:ascii="Times New Roman" w:hAnsi="Times New Roman" w:cs="Times New Roman"/>
          <w:sz w:val="28"/>
          <w:szCs w:val="28"/>
          <w:lang w:val="uk-UA"/>
        </w:rPr>
        <w:t>а</w:t>
      </w:r>
      <w:r w:rsidRPr="009D686C">
        <w:rPr>
          <w:rFonts w:ascii="Times New Roman" w:hAnsi="Times New Roman" w:cs="Times New Roman"/>
          <w:sz w:val="28"/>
          <w:szCs w:val="28"/>
        </w:rPr>
        <w:t>, М.</w:t>
      </w:r>
      <w:r w:rsidRPr="009D686C">
        <w:rPr>
          <w:rFonts w:ascii="Times New Roman" w:hAnsi="Times New Roman" w:cs="Times New Roman"/>
          <w:sz w:val="28"/>
          <w:szCs w:val="28"/>
          <w:lang w:val="uk-UA"/>
        </w:rPr>
        <w:t> </w:t>
      </w:r>
      <w:proofErr w:type="spellStart"/>
      <w:r w:rsidRPr="009D686C">
        <w:rPr>
          <w:rFonts w:ascii="Times New Roman" w:hAnsi="Times New Roman" w:cs="Times New Roman"/>
          <w:sz w:val="28"/>
          <w:szCs w:val="28"/>
        </w:rPr>
        <w:t>Махмутов</w:t>
      </w:r>
      <w:proofErr w:type="spellEnd"/>
      <w:r w:rsidRPr="009D686C">
        <w:rPr>
          <w:rFonts w:ascii="Times New Roman" w:hAnsi="Times New Roman" w:cs="Times New Roman"/>
          <w:sz w:val="28"/>
          <w:szCs w:val="28"/>
          <w:lang w:val="uk-UA"/>
        </w:rPr>
        <w:t>а</w:t>
      </w:r>
      <w:r w:rsidRPr="009D686C">
        <w:rPr>
          <w:rFonts w:ascii="Times New Roman" w:hAnsi="Times New Roman" w:cs="Times New Roman"/>
          <w:sz w:val="28"/>
          <w:szCs w:val="28"/>
        </w:rPr>
        <w:t>, З.</w:t>
      </w:r>
      <w:r w:rsidRPr="009D686C">
        <w:rPr>
          <w:rFonts w:ascii="Times New Roman" w:hAnsi="Times New Roman" w:cs="Times New Roman"/>
          <w:sz w:val="28"/>
          <w:szCs w:val="28"/>
          <w:lang w:val="uk-UA"/>
        </w:rPr>
        <w:t> </w:t>
      </w:r>
      <w:proofErr w:type="spellStart"/>
      <w:r w:rsidRPr="009D686C">
        <w:rPr>
          <w:rFonts w:ascii="Times New Roman" w:hAnsi="Times New Roman" w:cs="Times New Roman"/>
          <w:sz w:val="28"/>
          <w:szCs w:val="28"/>
        </w:rPr>
        <w:t>Равкін</w:t>
      </w:r>
      <w:proofErr w:type="spellEnd"/>
      <w:r w:rsidRPr="009D686C">
        <w:rPr>
          <w:rFonts w:ascii="Times New Roman" w:hAnsi="Times New Roman" w:cs="Times New Roman"/>
          <w:sz w:val="28"/>
          <w:szCs w:val="28"/>
          <w:lang w:val="uk-UA"/>
        </w:rPr>
        <w:t>а</w:t>
      </w:r>
      <w:r w:rsidRPr="009D686C">
        <w:rPr>
          <w:rFonts w:ascii="Times New Roman" w:hAnsi="Times New Roman" w:cs="Times New Roman"/>
          <w:sz w:val="28"/>
          <w:szCs w:val="28"/>
        </w:rPr>
        <w:t>, М.</w:t>
      </w:r>
      <w:r w:rsidRPr="009D686C">
        <w:rPr>
          <w:rFonts w:ascii="Times New Roman" w:hAnsi="Times New Roman" w:cs="Times New Roman"/>
          <w:sz w:val="28"/>
          <w:szCs w:val="28"/>
          <w:lang w:val="uk-UA"/>
        </w:rPr>
        <w:t> </w:t>
      </w:r>
      <w:proofErr w:type="spellStart"/>
      <w:r w:rsidRPr="009D686C">
        <w:rPr>
          <w:rFonts w:ascii="Times New Roman" w:hAnsi="Times New Roman" w:cs="Times New Roman"/>
          <w:sz w:val="28"/>
          <w:szCs w:val="28"/>
        </w:rPr>
        <w:t>Скаткін</w:t>
      </w:r>
      <w:proofErr w:type="spellEnd"/>
      <w:r w:rsidRPr="009D686C">
        <w:rPr>
          <w:rFonts w:ascii="Times New Roman" w:hAnsi="Times New Roman" w:cs="Times New Roman"/>
          <w:sz w:val="28"/>
          <w:szCs w:val="28"/>
          <w:lang w:val="uk-UA"/>
        </w:rPr>
        <w:t>а</w:t>
      </w:r>
      <w:r w:rsidRPr="009D686C">
        <w:rPr>
          <w:rFonts w:ascii="Times New Roman" w:hAnsi="Times New Roman" w:cs="Times New Roman"/>
          <w:sz w:val="28"/>
          <w:szCs w:val="28"/>
        </w:rPr>
        <w:t>, Г.</w:t>
      </w:r>
      <w:r w:rsidRPr="009D686C">
        <w:rPr>
          <w:rFonts w:ascii="Times New Roman" w:hAnsi="Times New Roman" w:cs="Times New Roman"/>
          <w:sz w:val="28"/>
          <w:szCs w:val="28"/>
          <w:lang w:val="uk-UA"/>
        </w:rPr>
        <w:t> </w:t>
      </w:r>
      <w:proofErr w:type="spellStart"/>
      <w:proofErr w:type="gramStart"/>
      <w:r w:rsidRPr="009D686C">
        <w:rPr>
          <w:rFonts w:ascii="Times New Roman" w:hAnsi="Times New Roman" w:cs="Times New Roman"/>
          <w:sz w:val="28"/>
          <w:szCs w:val="28"/>
        </w:rPr>
        <w:t>Щукін</w:t>
      </w:r>
      <w:r w:rsidRPr="009D686C">
        <w:rPr>
          <w:rFonts w:ascii="Times New Roman" w:hAnsi="Times New Roman" w:cs="Times New Roman"/>
          <w:sz w:val="28"/>
          <w:szCs w:val="28"/>
          <w:lang w:val="uk-UA"/>
        </w:rPr>
        <w:t>ої</w:t>
      </w:r>
      <w:proofErr w:type="spellEnd"/>
      <w:r w:rsidRPr="009D686C">
        <w:rPr>
          <w:rFonts w:ascii="Times New Roman" w:hAnsi="Times New Roman" w:cs="Times New Roman"/>
          <w:sz w:val="28"/>
          <w:szCs w:val="28"/>
          <w:lang w:val="uk-UA"/>
        </w:rPr>
        <w:t xml:space="preserve">  та</w:t>
      </w:r>
      <w:proofErr w:type="gramEnd"/>
      <w:r w:rsidRPr="009D686C">
        <w:rPr>
          <w:rFonts w:ascii="Times New Roman" w:hAnsi="Times New Roman" w:cs="Times New Roman"/>
          <w:sz w:val="28"/>
          <w:szCs w:val="28"/>
          <w:lang w:val="uk-UA"/>
        </w:rPr>
        <w:t xml:space="preserve"> </w:t>
      </w:r>
      <w:proofErr w:type="spellStart"/>
      <w:r w:rsidRPr="009D686C">
        <w:rPr>
          <w:rFonts w:ascii="Times New Roman" w:hAnsi="Times New Roman" w:cs="Times New Roman"/>
          <w:sz w:val="28"/>
          <w:szCs w:val="28"/>
        </w:rPr>
        <w:t>ін</w:t>
      </w:r>
      <w:proofErr w:type="spellEnd"/>
      <w:r w:rsidRPr="009D686C">
        <w:rPr>
          <w:rFonts w:ascii="Times New Roman" w:hAnsi="Times New Roman" w:cs="Times New Roman"/>
          <w:sz w:val="28"/>
          <w:szCs w:val="28"/>
        </w:rPr>
        <w:t>.</w:t>
      </w:r>
      <w:r w:rsidRPr="009D686C">
        <w:rPr>
          <w:rFonts w:ascii="Times New Roman" w:hAnsi="Times New Roman" w:cs="Times New Roman"/>
          <w:sz w:val="28"/>
          <w:szCs w:val="28"/>
          <w:lang w:val="uk-UA"/>
        </w:rPr>
        <w:t xml:space="preserve"> </w:t>
      </w:r>
    </w:p>
    <w:p w:rsidR="00284306" w:rsidRPr="009D686C" w:rsidRDefault="00284306" w:rsidP="0081462E">
      <w:pPr>
        <w:spacing w:after="0" w:line="360" w:lineRule="auto"/>
        <w:ind w:firstLine="709"/>
        <w:jc w:val="both"/>
        <w:rPr>
          <w:rFonts w:ascii="Times New Roman" w:hAnsi="Times New Roman" w:cs="Times New Roman"/>
          <w:sz w:val="28"/>
          <w:szCs w:val="28"/>
          <w:lang w:val="uk-UA"/>
        </w:rPr>
      </w:pPr>
      <w:r w:rsidRPr="009D686C">
        <w:rPr>
          <w:rStyle w:val="fontstyle14"/>
          <w:rFonts w:ascii="Times New Roman" w:hAnsi="Times New Roman" w:cs="Times New Roman"/>
          <w:sz w:val="28"/>
          <w:szCs w:val="28"/>
          <w:lang w:val="uk-UA"/>
        </w:rPr>
        <w:t>Значна частина цих досліджень проводилася у галузі дидактики й була націлена на вдосконалення змісту, організаційних форм і методів навчання. У роботах, які відображають результати досліджень, висвітлені науково-теоретичні положення, що розкривають суть стимулювання як соціального й психологічного явища; визначені основи виникнення й процес розвитку концепції стимулювання в зарубіжній і вітчизняній психолого-педагогічній науці.</w:t>
      </w:r>
    </w:p>
    <w:p w:rsidR="00284306" w:rsidRPr="009D686C" w:rsidRDefault="00284306" w:rsidP="0081462E">
      <w:pPr>
        <w:spacing w:after="0" w:line="360" w:lineRule="auto"/>
        <w:ind w:firstLine="709"/>
        <w:jc w:val="both"/>
        <w:rPr>
          <w:rFonts w:ascii="Times New Roman" w:hAnsi="Times New Roman" w:cs="Times New Roman"/>
          <w:sz w:val="28"/>
          <w:szCs w:val="28"/>
          <w:highlight w:val="yellow"/>
          <w:lang w:val="uk-UA"/>
        </w:rPr>
      </w:pPr>
      <w:r w:rsidRPr="009D686C">
        <w:rPr>
          <w:rFonts w:ascii="Times New Roman" w:hAnsi="Times New Roman" w:cs="Times New Roman"/>
          <w:sz w:val="28"/>
          <w:szCs w:val="28"/>
          <w:shd w:val="clear" w:color="auto" w:fill="FFFFFF"/>
          <w:lang w:val="uk-UA"/>
        </w:rPr>
        <w:t>Серед безпосередніх проблем педагогічного стимулювання вивчалися: стимулюючі можливості проблемного навчання (М. </w:t>
      </w:r>
      <w:proofErr w:type="spellStart"/>
      <w:r w:rsidRPr="009D686C">
        <w:rPr>
          <w:rFonts w:ascii="Times New Roman" w:hAnsi="Times New Roman" w:cs="Times New Roman"/>
          <w:sz w:val="28"/>
          <w:szCs w:val="28"/>
          <w:shd w:val="clear" w:color="auto" w:fill="FFFFFF"/>
          <w:lang w:val="uk-UA"/>
        </w:rPr>
        <w:t>Махмутов</w:t>
      </w:r>
      <w:proofErr w:type="spellEnd"/>
      <w:r w:rsidRPr="009D686C">
        <w:rPr>
          <w:rFonts w:ascii="Times New Roman" w:hAnsi="Times New Roman" w:cs="Times New Roman"/>
          <w:sz w:val="28"/>
          <w:szCs w:val="28"/>
          <w:shd w:val="clear" w:color="auto" w:fill="FFFFFF"/>
          <w:lang w:val="uk-UA"/>
        </w:rPr>
        <w:t>), окремих методів виховання (Т. Ільїна, А. Кондратюк, В. </w:t>
      </w:r>
      <w:proofErr w:type="spellStart"/>
      <w:r w:rsidRPr="009D686C">
        <w:rPr>
          <w:rFonts w:ascii="Times New Roman" w:hAnsi="Times New Roman" w:cs="Times New Roman"/>
          <w:sz w:val="28"/>
          <w:szCs w:val="28"/>
          <w:shd w:val="clear" w:color="auto" w:fill="FFFFFF"/>
          <w:lang w:val="uk-UA"/>
        </w:rPr>
        <w:t>Коротов</w:t>
      </w:r>
      <w:proofErr w:type="spellEnd"/>
      <w:r w:rsidRPr="009D686C">
        <w:rPr>
          <w:rFonts w:ascii="Times New Roman" w:hAnsi="Times New Roman" w:cs="Times New Roman"/>
          <w:sz w:val="28"/>
          <w:szCs w:val="28"/>
          <w:shd w:val="clear" w:color="auto" w:fill="FFFFFF"/>
          <w:lang w:val="uk-UA"/>
        </w:rPr>
        <w:t>, Б. </w:t>
      </w:r>
      <w:proofErr w:type="spellStart"/>
      <w:r w:rsidRPr="009D686C">
        <w:rPr>
          <w:rFonts w:ascii="Times New Roman" w:hAnsi="Times New Roman" w:cs="Times New Roman"/>
          <w:sz w:val="28"/>
          <w:szCs w:val="28"/>
          <w:shd w:val="clear" w:color="auto" w:fill="FFFFFF"/>
          <w:lang w:val="uk-UA"/>
        </w:rPr>
        <w:t>Ліхачов</w:t>
      </w:r>
      <w:proofErr w:type="spellEnd"/>
      <w:r w:rsidRPr="009D686C">
        <w:rPr>
          <w:rFonts w:ascii="Times New Roman" w:hAnsi="Times New Roman" w:cs="Times New Roman"/>
          <w:sz w:val="28"/>
          <w:szCs w:val="28"/>
          <w:shd w:val="clear" w:color="auto" w:fill="FFFFFF"/>
          <w:lang w:val="uk-UA"/>
        </w:rPr>
        <w:t>) і самовиховання (А.</w:t>
      </w:r>
      <w:r w:rsidRPr="009D686C">
        <w:rPr>
          <w:rFonts w:ascii="Times New Roman" w:hAnsi="Times New Roman" w:cs="Times New Roman"/>
          <w:sz w:val="28"/>
          <w:szCs w:val="28"/>
          <w:lang w:val="uk-UA"/>
        </w:rPr>
        <w:t> </w:t>
      </w:r>
      <w:proofErr w:type="spellStart"/>
      <w:r w:rsidRPr="009D686C">
        <w:rPr>
          <w:rFonts w:ascii="Times New Roman" w:hAnsi="Times New Roman" w:cs="Times New Roman"/>
          <w:sz w:val="28"/>
          <w:szCs w:val="28"/>
          <w:shd w:val="clear" w:color="auto" w:fill="FFFFFF"/>
          <w:lang w:val="uk-UA"/>
        </w:rPr>
        <w:t>Кочетов</w:t>
      </w:r>
      <w:proofErr w:type="spellEnd"/>
      <w:r w:rsidRPr="009D686C">
        <w:rPr>
          <w:rFonts w:ascii="Times New Roman" w:hAnsi="Times New Roman" w:cs="Times New Roman"/>
          <w:sz w:val="28"/>
          <w:szCs w:val="28"/>
          <w:shd w:val="clear" w:color="auto" w:fill="FFFFFF"/>
          <w:lang w:val="uk-UA"/>
        </w:rPr>
        <w:t>, Л. </w:t>
      </w:r>
      <w:proofErr w:type="spellStart"/>
      <w:r w:rsidRPr="009D686C">
        <w:rPr>
          <w:rFonts w:ascii="Times New Roman" w:hAnsi="Times New Roman" w:cs="Times New Roman"/>
          <w:sz w:val="28"/>
          <w:szCs w:val="28"/>
          <w:shd w:val="clear" w:color="auto" w:fill="FFFFFF"/>
          <w:lang w:val="uk-UA"/>
        </w:rPr>
        <w:t>Рувинський</w:t>
      </w:r>
      <w:proofErr w:type="spellEnd"/>
      <w:r w:rsidRPr="009D686C">
        <w:rPr>
          <w:rFonts w:ascii="Times New Roman" w:hAnsi="Times New Roman" w:cs="Times New Roman"/>
          <w:sz w:val="28"/>
          <w:szCs w:val="28"/>
          <w:shd w:val="clear" w:color="auto" w:fill="FFFFFF"/>
          <w:lang w:val="uk-UA"/>
        </w:rPr>
        <w:t>), співвідношення матеріальних і моральних стимулів (К. Волков, А. </w:t>
      </w:r>
      <w:proofErr w:type="spellStart"/>
      <w:r w:rsidRPr="009D686C">
        <w:rPr>
          <w:rFonts w:ascii="Times New Roman" w:hAnsi="Times New Roman" w:cs="Times New Roman"/>
          <w:sz w:val="28"/>
          <w:szCs w:val="28"/>
          <w:shd w:val="clear" w:color="auto" w:fill="FFFFFF"/>
          <w:lang w:val="uk-UA"/>
        </w:rPr>
        <w:t>Гордін</w:t>
      </w:r>
      <w:proofErr w:type="spellEnd"/>
      <w:r w:rsidRPr="009D686C">
        <w:rPr>
          <w:rFonts w:ascii="Times New Roman" w:hAnsi="Times New Roman" w:cs="Times New Roman"/>
          <w:sz w:val="28"/>
          <w:szCs w:val="28"/>
          <w:shd w:val="clear" w:color="auto" w:fill="FFFFFF"/>
          <w:lang w:val="uk-UA"/>
        </w:rPr>
        <w:t>, Е. </w:t>
      </w:r>
      <w:proofErr w:type="spellStart"/>
      <w:r w:rsidRPr="009D686C">
        <w:rPr>
          <w:rFonts w:ascii="Times New Roman" w:hAnsi="Times New Roman" w:cs="Times New Roman"/>
          <w:sz w:val="28"/>
          <w:szCs w:val="28"/>
          <w:shd w:val="clear" w:color="auto" w:fill="FFFFFF"/>
          <w:lang w:val="uk-UA"/>
        </w:rPr>
        <w:t>Костяшкін</w:t>
      </w:r>
      <w:proofErr w:type="spellEnd"/>
      <w:r w:rsidRPr="009D686C">
        <w:rPr>
          <w:rFonts w:ascii="Times New Roman" w:hAnsi="Times New Roman" w:cs="Times New Roman"/>
          <w:sz w:val="28"/>
          <w:szCs w:val="28"/>
          <w:shd w:val="clear" w:color="auto" w:fill="FFFFFF"/>
          <w:lang w:val="uk-UA"/>
        </w:rPr>
        <w:t>, А. </w:t>
      </w:r>
      <w:proofErr w:type="spellStart"/>
      <w:r w:rsidRPr="009D686C">
        <w:rPr>
          <w:rFonts w:ascii="Times New Roman" w:hAnsi="Times New Roman" w:cs="Times New Roman"/>
          <w:sz w:val="28"/>
          <w:szCs w:val="28"/>
          <w:shd w:val="clear" w:color="auto" w:fill="FFFFFF"/>
          <w:lang w:val="uk-UA"/>
        </w:rPr>
        <w:t>Фролов</w:t>
      </w:r>
      <w:proofErr w:type="spellEnd"/>
      <w:r w:rsidRPr="009D686C">
        <w:rPr>
          <w:rFonts w:ascii="Times New Roman" w:hAnsi="Times New Roman" w:cs="Times New Roman"/>
          <w:sz w:val="28"/>
          <w:szCs w:val="28"/>
          <w:shd w:val="clear" w:color="auto" w:fill="FFFFFF"/>
          <w:lang w:val="uk-UA"/>
        </w:rPr>
        <w:t>), виховні можливості окремих стимулів, таких як позитивний приклад (Г. Бойчук), суспільної думки, престижу (А. </w:t>
      </w:r>
      <w:proofErr w:type="spellStart"/>
      <w:r w:rsidRPr="009D686C">
        <w:rPr>
          <w:rFonts w:ascii="Times New Roman" w:hAnsi="Times New Roman" w:cs="Times New Roman"/>
          <w:sz w:val="28"/>
          <w:szCs w:val="28"/>
          <w:shd w:val="clear" w:color="auto" w:fill="FFFFFF"/>
          <w:lang w:val="uk-UA"/>
        </w:rPr>
        <w:t>Вайсберг</w:t>
      </w:r>
      <w:proofErr w:type="spellEnd"/>
      <w:r w:rsidRPr="009D686C">
        <w:rPr>
          <w:rFonts w:ascii="Times New Roman" w:hAnsi="Times New Roman" w:cs="Times New Roman"/>
          <w:sz w:val="28"/>
          <w:szCs w:val="28"/>
          <w:shd w:val="clear" w:color="auto" w:fill="FFFFFF"/>
          <w:lang w:val="uk-UA"/>
        </w:rPr>
        <w:t>, Ж. Завадська), педагогічної оцінки (Т.</w:t>
      </w:r>
      <w:r w:rsidR="003C7CD9">
        <w:rPr>
          <w:rFonts w:ascii="Times New Roman" w:hAnsi="Times New Roman" w:cs="Times New Roman"/>
          <w:sz w:val="28"/>
          <w:szCs w:val="28"/>
          <w:shd w:val="clear" w:color="auto" w:fill="FFFFFF"/>
          <w:lang w:val="uk-UA"/>
        </w:rPr>
        <w:t> </w:t>
      </w:r>
      <w:proofErr w:type="spellStart"/>
      <w:r w:rsidRPr="009D686C">
        <w:rPr>
          <w:rFonts w:ascii="Times New Roman" w:hAnsi="Times New Roman" w:cs="Times New Roman"/>
          <w:sz w:val="28"/>
          <w:szCs w:val="28"/>
          <w:shd w:val="clear" w:color="auto" w:fill="FFFFFF"/>
          <w:lang w:val="uk-UA"/>
        </w:rPr>
        <w:t>Вершиніна</w:t>
      </w:r>
      <w:proofErr w:type="spellEnd"/>
      <w:r w:rsidRPr="009D686C">
        <w:rPr>
          <w:rFonts w:ascii="Times New Roman" w:hAnsi="Times New Roman" w:cs="Times New Roman"/>
          <w:sz w:val="28"/>
          <w:szCs w:val="28"/>
          <w:shd w:val="clear" w:color="auto" w:fill="FFFFFF"/>
          <w:lang w:val="uk-UA"/>
        </w:rPr>
        <w:t>, Н. Селезньов), перспективи (С. </w:t>
      </w:r>
      <w:proofErr w:type="spellStart"/>
      <w:r w:rsidRPr="009D686C">
        <w:rPr>
          <w:rFonts w:ascii="Times New Roman" w:hAnsi="Times New Roman" w:cs="Times New Roman"/>
          <w:sz w:val="28"/>
          <w:szCs w:val="28"/>
          <w:shd w:val="clear" w:color="auto" w:fill="FFFFFF"/>
          <w:lang w:val="uk-UA"/>
        </w:rPr>
        <w:t>Каркліна</w:t>
      </w:r>
      <w:proofErr w:type="spellEnd"/>
      <w:r w:rsidRPr="009D686C">
        <w:rPr>
          <w:rFonts w:ascii="Times New Roman" w:hAnsi="Times New Roman" w:cs="Times New Roman"/>
          <w:sz w:val="28"/>
          <w:szCs w:val="28"/>
          <w:shd w:val="clear" w:color="auto" w:fill="FFFFFF"/>
          <w:lang w:val="uk-UA"/>
        </w:rPr>
        <w:t>, В. Ковалевський), розвиток пізнавальних інтересів учнів (Г. </w:t>
      </w:r>
      <w:proofErr w:type="spellStart"/>
      <w:r w:rsidRPr="009D686C">
        <w:rPr>
          <w:rFonts w:ascii="Times New Roman" w:hAnsi="Times New Roman" w:cs="Times New Roman"/>
          <w:sz w:val="28"/>
          <w:szCs w:val="28"/>
          <w:shd w:val="clear" w:color="auto" w:fill="FFFFFF"/>
          <w:lang w:val="uk-UA"/>
        </w:rPr>
        <w:t>Щукіна</w:t>
      </w:r>
      <w:proofErr w:type="spellEnd"/>
      <w:r w:rsidRPr="009D686C">
        <w:rPr>
          <w:rFonts w:ascii="Times New Roman" w:hAnsi="Times New Roman" w:cs="Times New Roman"/>
          <w:sz w:val="28"/>
          <w:szCs w:val="28"/>
          <w:shd w:val="clear" w:color="auto" w:fill="FFFFFF"/>
          <w:lang w:val="uk-UA"/>
        </w:rPr>
        <w:t>), формування у них потреб в знаннях (В. Ільїн), соціальної активності учнів (Т. </w:t>
      </w:r>
      <w:proofErr w:type="spellStart"/>
      <w:r w:rsidRPr="009D686C">
        <w:rPr>
          <w:rFonts w:ascii="Times New Roman" w:hAnsi="Times New Roman" w:cs="Times New Roman"/>
          <w:sz w:val="28"/>
          <w:szCs w:val="28"/>
          <w:shd w:val="clear" w:color="auto" w:fill="FFFFFF"/>
          <w:lang w:val="uk-UA"/>
        </w:rPr>
        <w:t>Мальковська</w:t>
      </w:r>
      <w:proofErr w:type="spellEnd"/>
      <w:r w:rsidRPr="009D686C">
        <w:rPr>
          <w:rFonts w:ascii="Times New Roman" w:hAnsi="Times New Roman" w:cs="Times New Roman"/>
          <w:sz w:val="28"/>
          <w:szCs w:val="28"/>
          <w:shd w:val="clear" w:color="auto" w:fill="FFFFFF"/>
          <w:lang w:val="uk-UA"/>
        </w:rPr>
        <w:t>) та інші.</w:t>
      </w:r>
    </w:p>
    <w:p w:rsidR="00284306" w:rsidRPr="009D686C" w:rsidRDefault="00284306" w:rsidP="0081462E">
      <w:pPr>
        <w:shd w:val="clear" w:color="auto" w:fill="FFFFFF"/>
        <w:spacing w:after="0" w:line="360" w:lineRule="auto"/>
        <w:ind w:firstLine="709"/>
        <w:jc w:val="both"/>
        <w:rPr>
          <w:rFonts w:ascii="Times New Roman" w:hAnsi="Times New Roman" w:cs="Times New Roman"/>
          <w:sz w:val="28"/>
          <w:szCs w:val="28"/>
          <w:lang w:val="uk-UA"/>
        </w:rPr>
      </w:pPr>
      <w:r w:rsidRPr="009D686C">
        <w:rPr>
          <w:rFonts w:ascii="Times New Roman" w:eastAsia="Calibri" w:hAnsi="Times New Roman" w:cs="Times New Roman"/>
          <w:sz w:val="28"/>
          <w:szCs w:val="28"/>
          <w:lang w:val="uk-UA"/>
        </w:rPr>
        <w:lastRenderedPageBreak/>
        <w:t>При аналізі теорії педагогічного стимулювання важко переоцінити значення праць Ю.</w:t>
      </w:r>
      <w:r w:rsidRPr="009D686C">
        <w:rPr>
          <w:rFonts w:ascii="Times New Roman" w:hAnsi="Times New Roman" w:cs="Times New Roman"/>
          <w:sz w:val="28"/>
          <w:szCs w:val="28"/>
          <w:lang w:val="uk-UA"/>
        </w:rPr>
        <w:t> </w:t>
      </w:r>
      <w:proofErr w:type="spellStart"/>
      <w:r w:rsidRPr="009D686C">
        <w:rPr>
          <w:rFonts w:ascii="Times New Roman" w:eastAsia="Calibri" w:hAnsi="Times New Roman" w:cs="Times New Roman"/>
          <w:sz w:val="28"/>
          <w:szCs w:val="28"/>
          <w:lang w:val="uk-UA"/>
        </w:rPr>
        <w:t>Бабанського</w:t>
      </w:r>
      <w:proofErr w:type="spellEnd"/>
      <w:r w:rsidRPr="009D686C">
        <w:rPr>
          <w:rFonts w:ascii="Times New Roman" w:eastAsia="Calibri" w:hAnsi="Times New Roman" w:cs="Times New Roman"/>
          <w:sz w:val="28"/>
          <w:szCs w:val="28"/>
          <w:lang w:val="uk-UA"/>
        </w:rPr>
        <w:t>, В.</w:t>
      </w:r>
      <w:r w:rsidRPr="009D686C">
        <w:rPr>
          <w:rFonts w:ascii="Times New Roman" w:hAnsi="Times New Roman" w:cs="Times New Roman"/>
          <w:sz w:val="28"/>
          <w:szCs w:val="28"/>
          <w:lang w:val="uk-UA"/>
        </w:rPr>
        <w:t> </w:t>
      </w:r>
      <w:proofErr w:type="spellStart"/>
      <w:r w:rsidRPr="009D686C">
        <w:rPr>
          <w:rFonts w:ascii="Times New Roman" w:eastAsia="Calibri" w:hAnsi="Times New Roman" w:cs="Times New Roman"/>
          <w:sz w:val="28"/>
          <w:szCs w:val="28"/>
          <w:lang w:val="uk-UA"/>
        </w:rPr>
        <w:t>Караковського</w:t>
      </w:r>
      <w:proofErr w:type="spellEnd"/>
      <w:r w:rsidRPr="009D686C">
        <w:rPr>
          <w:rFonts w:ascii="Times New Roman" w:eastAsia="Calibri" w:hAnsi="Times New Roman" w:cs="Times New Roman"/>
          <w:sz w:val="28"/>
          <w:szCs w:val="28"/>
          <w:lang w:val="uk-UA"/>
        </w:rPr>
        <w:t>, П.</w:t>
      </w:r>
      <w:r w:rsidRPr="009D686C">
        <w:rPr>
          <w:rFonts w:ascii="Times New Roman" w:hAnsi="Times New Roman" w:cs="Times New Roman"/>
          <w:sz w:val="28"/>
          <w:szCs w:val="28"/>
          <w:lang w:val="uk-UA"/>
        </w:rPr>
        <w:t> </w:t>
      </w:r>
      <w:proofErr w:type="spellStart"/>
      <w:r w:rsidRPr="009D686C">
        <w:rPr>
          <w:rFonts w:ascii="Times New Roman" w:eastAsia="Calibri" w:hAnsi="Times New Roman" w:cs="Times New Roman"/>
          <w:sz w:val="28"/>
          <w:szCs w:val="28"/>
          <w:lang w:val="uk-UA"/>
        </w:rPr>
        <w:t>Підкасистого</w:t>
      </w:r>
      <w:proofErr w:type="spellEnd"/>
      <w:r w:rsidRPr="009D686C">
        <w:rPr>
          <w:rFonts w:ascii="Times New Roman" w:eastAsia="Calibri" w:hAnsi="Times New Roman" w:cs="Times New Roman"/>
          <w:sz w:val="28"/>
          <w:szCs w:val="28"/>
          <w:lang w:val="uk-UA"/>
        </w:rPr>
        <w:t xml:space="preserve">, І. Підласого та ін., в яких розкриваються сучасні освітні системи і педагогічні технології. </w:t>
      </w:r>
    </w:p>
    <w:p w:rsidR="007F673C" w:rsidRDefault="00284306" w:rsidP="0081462E">
      <w:pPr>
        <w:spacing w:after="0" w:line="360" w:lineRule="auto"/>
        <w:ind w:firstLine="709"/>
        <w:jc w:val="both"/>
        <w:rPr>
          <w:rFonts w:ascii="Times New Roman" w:hAnsi="Times New Roman" w:cs="Times New Roman"/>
          <w:sz w:val="28"/>
          <w:szCs w:val="28"/>
          <w:lang w:val="uk-UA"/>
        </w:rPr>
      </w:pPr>
      <w:r w:rsidRPr="009D686C">
        <w:rPr>
          <w:rFonts w:ascii="Times New Roman" w:hAnsi="Times New Roman" w:cs="Times New Roman"/>
          <w:sz w:val="28"/>
          <w:szCs w:val="28"/>
          <w:lang w:val="uk-UA"/>
        </w:rPr>
        <w:t xml:space="preserve">Значним явищем у розробці теорії та практики активізації навчально-пізнавальної діяльності стали праці педагогів-новаторів: </w:t>
      </w:r>
      <w:r w:rsidRPr="009D686C">
        <w:rPr>
          <w:rFonts w:ascii="Times New Roman" w:eastAsia="Calibri" w:hAnsi="Times New Roman" w:cs="Times New Roman"/>
          <w:sz w:val="28"/>
          <w:szCs w:val="28"/>
          <w:lang w:val="uk-UA"/>
        </w:rPr>
        <w:t>Ш.</w:t>
      </w:r>
      <w:r w:rsidRPr="009D686C">
        <w:rPr>
          <w:rFonts w:ascii="Times New Roman" w:hAnsi="Times New Roman" w:cs="Times New Roman"/>
          <w:sz w:val="28"/>
          <w:szCs w:val="28"/>
          <w:lang w:val="uk-UA"/>
        </w:rPr>
        <w:t> </w:t>
      </w:r>
      <w:r w:rsidRPr="009D686C">
        <w:rPr>
          <w:rFonts w:ascii="Times New Roman" w:eastAsia="Calibri" w:hAnsi="Times New Roman" w:cs="Times New Roman"/>
          <w:sz w:val="28"/>
          <w:szCs w:val="28"/>
          <w:lang w:val="uk-UA"/>
        </w:rPr>
        <w:t xml:space="preserve">Амонашвілі, </w:t>
      </w:r>
      <w:r w:rsidRPr="009D686C">
        <w:rPr>
          <w:rFonts w:ascii="Times New Roman" w:hAnsi="Times New Roman" w:cs="Times New Roman"/>
          <w:sz w:val="28"/>
          <w:szCs w:val="28"/>
          <w:lang w:val="uk-UA"/>
        </w:rPr>
        <w:t>О. </w:t>
      </w:r>
      <w:proofErr w:type="spellStart"/>
      <w:r w:rsidRPr="009D686C">
        <w:rPr>
          <w:rFonts w:ascii="Times New Roman" w:hAnsi="Times New Roman" w:cs="Times New Roman"/>
          <w:sz w:val="28"/>
          <w:szCs w:val="28"/>
          <w:lang w:val="uk-UA"/>
        </w:rPr>
        <w:t>Захаренка</w:t>
      </w:r>
      <w:proofErr w:type="spellEnd"/>
      <w:r w:rsidRPr="009D686C">
        <w:rPr>
          <w:rFonts w:ascii="Times New Roman" w:hAnsi="Times New Roman" w:cs="Times New Roman"/>
          <w:sz w:val="28"/>
          <w:szCs w:val="28"/>
          <w:lang w:val="uk-UA"/>
        </w:rPr>
        <w:t>, С. </w:t>
      </w:r>
      <w:proofErr w:type="spellStart"/>
      <w:r w:rsidRPr="009D686C">
        <w:rPr>
          <w:rFonts w:ascii="Times New Roman" w:hAnsi="Times New Roman" w:cs="Times New Roman"/>
          <w:sz w:val="28"/>
          <w:szCs w:val="28"/>
          <w:lang w:val="uk-UA"/>
        </w:rPr>
        <w:t>Логачевської</w:t>
      </w:r>
      <w:proofErr w:type="spellEnd"/>
      <w:r w:rsidRPr="009D686C">
        <w:rPr>
          <w:rFonts w:ascii="Times New Roman" w:hAnsi="Times New Roman" w:cs="Times New Roman"/>
          <w:sz w:val="28"/>
          <w:szCs w:val="28"/>
          <w:lang w:val="uk-UA"/>
        </w:rPr>
        <w:t xml:space="preserve">, </w:t>
      </w:r>
      <w:r w:rsidRPr="009D686C">
        <w:rPr>
          <w:rFonts w:ascii="Times New Roman" w:eastAsia="Calibri" w:hAnsi="Times New Roman" w:cs="Times New Roman"/>
          <w:sz w:val="28"/>
          <w:szCs w:val="28"/>
          <w:lang w:val="uk-UA"/>
        </w:rPr>
        <w:t>С.</w:t>
      </w:r>
      <w:r w:rsidRPr="009D686C">
        <w:rPr>
          <w:rFonts w:ascii="Times New Roman" w:hAnsi="Times New Roman" w:cs="Times New Roman"/>
          <w:sz w:val="28"/>
          <w:szCs w:val="28"/>
          <w:lang w:val="uk-UA"/>
        </w:rPr>
        <w:t> </w:t>
      </w:r>
      <w:proofErr w:type="spellStart"/>
      <w:r w:rsidRPr="009D686C">
        <w:rPr>
          <w:rFonts w:ascii="Times New Roman" w:eastAsia="Calibri" w:hAnsi="Times New Roman" w:cs="Times New Roman"/>
          <w:sz w:val="28"/>
          <w:szCs w:val="28"/>
          <w:lang w:val="uk-UA"/>
        </w:rPr>
        <w:t>Лисенкової</w:t>
      </w:r>
      <w:proofErr w:type="spellEnd"/>
      <w:r w:rsidRPr="009D686C">
        <w:rPr>
          <w:rFonts w:ascii="Times New Roman" w:eastAsia="Calibri" w:hAnsi="Times New Roman" w:cs="Times New Roman"/>
          <w:sz w:val="28"/>
          <w:szCs w:val="28"/>
          <w:lang w:val="uk-UA"/>
        </w:rPr>
        <w:t xml:space="preserve">, </w:t>
      </w:r>
      <w:r w:rsidRPr="009D686C">
        <w:rPr>
          <w:rFonts w:ascii="Times New Roman" w:hAnsi="Times New Roman" w:cs="Times New Roman"/>
          <w:sz w:val="28"/>
          <w:szCs w:val="28"/>
          <w:lang w:val="uk-UA"/>
        </w:rPr>
        <w:t>В. Сухомлинського, В. </w:t>
      </w:r>
      <w:proofErr w:type="spellStart"/>
      <w:r w:rsidRPr="009D686C">
        <w:rPr>
          <w:rFonts w:ascii="Times New Roman" w:hAnsi="Times New Roman" w:cs="Times New Roman"/>
          <w:sz w:val="28"/>
          <w:szCs w:val="28"/>
          <w:lang w:val="uk-UA"/>
        </w:rPr>
        <w:t>Шаталова</w:t>
      </w:r>
      <w:proofErr w:type="spellEnd"/>
      <w:r w:rsidRPr="009D686C">
        <w:rPr>
          <w:rFonts w:ascii="Times New Roman" w:hAnsi="Times New Roman" w:cs="Times New Roman"/>
          <w:sz w:val="28"/>
          <w:szCs w:val="28"/>
          <w:lang w:val="uk-UA"/>
        </w:rPr>
        <w:t>. Над цією проблемою працювали такі педагоги, як: А. Бєлкін, У. </w:t>
      </w:r>
      <w:proofErr w:type="spellStart"/>
      <w:r w:rsidRPr="009D686C">
        <w:rPr>
          <w:rFonts w:ascii="Times New Roman" w:hAnsi="Times New Roman" w:cs="Times New Roman"/>
          <w:sz w:val="28"/>
          <w:szCs w:val="28"/>
          <w:lang w:val="uk-UA"/>
        </w:rPr>
        <w:t>Глассер</w:t>
      </w:r>
      <w:proofErr w:type="spellEnd"/>
      <w:r w:rsidRPr="009D686C">
        <w:rPr>
          <w:rFonts w:ascii="Times New Roman" w:hAnsi="Times New Roman" w:cs="Times New Roman"/>
          <w:sz w:val="28"/>
          <w:szCs w:val="28"/>
          <w:lang w:val="uk-UA"/>
        </w:rPr>
        <w:t xml:space="preserve">, </w:t>
      </w:r>
      <w:r w:rsidR="007F673C">
        <w:rPr>
          <w:rFonts w:ascii="Times New Roman" w:hAnsi="Times New Roman" w:cs="Times New Roman"/>
          <w:sz w:val="28"/>
          <w:szCs w:val="28"/>
          <w:lang w:val="uk-UA"/>
        </w:rPr>
        <w:t>І. </w:t>
      </w:r>
      <w:proofErr w:type="spellStart"/>
      <w:r w:rsidR="007F673C">
        <w:rPr>
          <w:rFonts w:ascii="Times New Roman" w:hAnsi="Times New Roman" w:cs="Times New Roman"/>
          <w:sz w:val="28"/>
          <w:szCs w:val="28"/>
          <w:lang w:val="uk-UA"/>
        </w:rPr>
        <w:t>Харламов</w:t>
      </w:r>
      <w:proofErr w:type="spellEnd"/>
      <w:r w:rsidR="007F673C">
        <w:rPr>
          <w:rFonts w:ascii="Times New Roman" w:hAnsi="Times New Roman" w:cs="Times New Roman"/>
          <w:sz w:val="28"/>
          <w:szCs w:val="28"/>
          <w:lang w:val="uk-UA"/>
        </w:rPr>
        <w:t>, Г. </w:t>
      </w:r>
      <w:proofErr w:type="spellStart"/>
      <w:r w:rsidR="007F673C">
        <w:rPr>
          <w:rFonts w:ascii="Times New Roman" w:hAnsi="Times New Roman" w:cs="Times New Roman"/>
          <w:sz w:val="28"/>
          <w:szCs w:val="28"/>
          <w:lang w:val="uk-UA"/>
        </w:rPr>
        <w:t>Цукерман</w:t>
      </w:r>
      <w:proofErr w:type="spellEnd"/>
      <w:r w:rsidR="007F673C">
        <w:rPr>
          <w:rFonts w:ascii="Times New Roman" w:hAnsi="Times New Roman" w:cs="Times New Roman"/>
          <w:sz w:val="28"/>
          <w:szCs w:val="28"/>
          <w:lang w:val="uk-UA"/>
        </w:rPr>
        <w:t xml:space="preserve"> та ін.</w:t>
      </w:r>
    </w:p>
    <w:p w:rsidR="006F4DA3" w:rsidRPr="007F673C" w:rsidRDefault="00284306" w:rsidP="0081462E">
      <w:pPr>
        <w:spacing w:after="0" w:line="360" w:lineRule="auto"/>
        <w:ind w:firstLine="709"/>
        <w:jc w:val="both"/>
        <w:rPr>
          <w:rFonts w:ascii="Times New Roman" w:hAnsi="Times New Roman" w:cs="Times New Roman"/>
          <w:sz w:val="28"/>
          <w:szCs w:val="28"/>
          <w:shd w:val="clear" w:color="auto" w:fill="FFFFFF"/>
          <w:lang w:val="uk-UA"/>
        </w:rPr>
      </w:pPr>
      <w:r w:rsidRPr="007F673C">
        <w:rPr>
          <w:rFonts w:ascii="Times New Roman" w:hAnsi="Times New Roman" w:cs="Times New Roman"/>
          <w:b/>
          <w:sz w:val="28"/>
          <w:szCs w:val="28"/>
          <w:lang w:val="uk-UA"/>
        </w:rPr>
        <w:t xml:space="preserve">Мета статті, методи дослідження: </w:t>
      </w:r>
      <w:r w:rsidR="006F4DA3" w:rsidRPr="007F673C">
        <w:rPr>
          <w:rFonts w:ascii="Times New Roman" w:hAnsi="Times New Roman" w:cs="Times New Roman"/>
          <w:sz w:val="28"/>
          <w:szCs w:val="28"/>
          <w:shd w:val="clear" w:color="auto" w:fill="FFFFFF"/>
          <w:lang w:val="uk-UA"/>
        </w:rPr>
        <w:t>на основі аналізу наукової літератури розкрити особливості стимулювання навчальної діяльності учнів у педагогічній науці та шкільній освіті кінця ХІХ – ХХ століття та визначити роль В.</w:t>
      </w:r>
      <w:r w:rsidR="006F4DA3" w:rsidRPr="007F673C">
        <w:rPr>
          <w:rFonts w:ascii="Times New Roman" w:hAnsi="Times New Roman" w:cs="Times New Roman"/>
          <w:sz w:val="28"/>
          <w:szCs w:val="28"/>
          <w:shd w:val="clear" w:color="auto" w:fill="FFFFFF"/>
        </w:rPr>
        <w:t> </w:t>
      </w:r>
      <w:r w:rsidR="006F4DA3" w:rsidRPr="007F673C">
        <w:rPr>
          <w:rFonts w:ascii="Times New Roman" w:hAnsi="Times New Roman" w:cs="Times New Roman"/>
          <w:sz w:val="28"/>
          <w:szCs w:val="28"/>
          <w:shd w:val="clear" w:color="auto" w:fill="FFFFFF"/>
          <w:lang w:val="uk-UA"/>
        </w:rPr>
        <w:t xml:space="preserve">Сухомлинського у </w:t>
      </w:r>
      <w:r w:rsidR="007F673C" w:rsidRPr="007F673C">
        <w:rPr>
          <w:rFonts w:ascii="Times New Roman" w:hAnsi="Times New Roman" w:cs="Times New Roman"/>
          <w:sz w:val="28"/>
          <w:szCs w:val="28"/>
          <w:shd w:val="clear" w:color="auto" w:fill="FFFFFF"/>
          <w:lang w:val="uk-UA"/>
        </w:rPr>
        <w:t>ґенезі</w:t>
      </w:r>
      <w:r w:rsidR="006F4DA3" w:rsidRPr="007F673C">
        <w:rPr>
          <w:rFonts w:ascii="Times New Roman" w:hAnsi="Times New Roman" w:cs="Times New Roman"/>
          <w:sz w:val="28"/>
          <w:szCs w:val="28"/>
          <w:shd w:val="clear" w:color="auto" w:fill="FFFFFF"/>
          <w:lang w:val="uk-UA"/>
        </w:rPr>
        <w:t xml:space="preserve"> цієї ідеї. </w:t>
      </w:r>
    </w:p>
    <w:p w:rsidR="00284306" w:rsidRPr="009D686C" w:rsidRDefault="00284306" w:rsidP="0081462E">
      <w:pPr>
        <w:spacing w:after="0" w:line="360" w:lineRule="auto"/>
        <w:ind w:firstLine="709"/>
        <w:jc w:val="both"/>
        <w:rPr>
          <w:rFonts w:ascii="Times New Roman" w:hAnsi="Times New Roman" w:cs="Times New Roman"/>
          <w:sz w:val="28"/>
          <w:szCs w:val="28"/>
          <w:lang w:val="uk-UA"/>
        </w:rPr>
      </w:pPr>
      <w:r w:rsidRPr="009D686C">
        <w:rPr>
          <w:rFonts w:ascii="Times New Roman" w:hAnsi="Times New Roman" w:cs="Times New Roman"/>
          <w:b/>
          <w:sz w:val="28"/>
          <w:szCs w:val="28"/>
          <w:lang w:val="uk-UA"/>
        </w:rPr>
        <w:t>Результати дослідження.</w:t>
      </w:r>
      <w:r w:rsidRPr="009D686C">
        <w:rPr>
          <w:rFonts w:ascii="Times New Roman" w:hAnsi="Times New Roman" w:cs="Times New Roman"/>
          <w:sz w:val="28"/>
          <w:szCs w:val="28"/>
          <w:lang w:val="uk-UA"/>
        </w:rPr>
        <w:t xml:space="preserve"> Варто зазначити, що у вітчизняній педагогіці кінця ХІХ і у ХХ столітті ідея педагогічного стимулювання навчально-пізнавальної діяльності учнів посідала одне з чільних місць. Існували різні, кардинально протилежні підходи до її осмислення. Частина педагогів були прихильниками позитивних емоцій у навчанні учнів, інша частина  –  вважали, що тільки вольові зусилля самого учня забезпечують реалізацію освітніх цілей, ще інші – наполягали на необхідності спонукання до навчання, вважаючи, що дитина ще не здатна зрозуміти значення навчальної праці і її результатів. Такі позиції учених та практиків, на нашу думку, обумовлені природою навчальної діяльності, яка, з одного боку, пов’язана з процесом пізнання, який передбачає орієнтацію на почуття подиву і радості, на емоційний підйом, що стимулює інтелектуальні зусилля, а з іншого – з трудовою діяльністю, необхідною для процесу освоєння світу, яка ґрунтується на емоціях, що генеруються змістом та різноманітністю видів праці, способами її організації та здійснення, результативністю, – перш за все, успішністю чи неуспішністю.</w:t>
      </w:r>
    </w:p>
    <w:p w:rsidR="00284306" w:rsidRPr="009D686C" w:rsidRDefault="00284306" w:rsidP="0081462E">
      <w:pPr>
        <w:spacing w:after="0" w:line="360" w:lineRule="auto"/>
        <w:ind w:firstLine="709"/>
        <w:jc w:val="both"/>
        <w:rPr>
          <w:rFonts w:ascii="Times New Roman" w:hAnsi="Times New Roman" w:cs="Times New Roman"/>
          <w:sz w:val="28"/>
          <w:szCs w:val="28"/>
          <w:lang w:val="uk-UA"/>
        </w:rPr>
      </w:pPr>
      <w:r w:rsidRPr="009D686C">
        <w:rPr>
          <w:rFonts w:ascii="Times New Roman" w:hAnsi="Times New Roman" w:cs="Times New Roman"/>
          <w:sz w:val="28"/>
          <w:szCs w:val="28"/>
          <w:lang w:val="uk-UA"/>
        </w:rPr>
        <w:t>У роботах вітчизняних педагогів такий дуалізм процесу навчання до цього часу не розкритий повністю, ось чому умови та засоби стимулювання навчально-</w:t>
      </w:r>
      <w:r w:rsidRPr="009D686C">
        <w:rPr>
          <w:rFonts w:ascii="Times New Roman" w:hAnsi="Times New Roman" w:cs="Times New Roman"/>
          <w:sz w:val="28"/>
          <w:szCs w:val="28"/>
          <w:lang w:val="uk-UA"/>
        </w:rPr>
        <w:lastRenderedPageBreak/>
        <w:t>пізнавальної діяльності учнів мають такий різнорідний характер. Коріння цих протиріч слід шукати в історії вітчизняної школи і педагогіки.</w:t>
      </w:r>
    </w:p>
    <w:p w:rsidR="00284306" w:rsidRPr="009D686C" w:rsidRDefault="00284306" w:rsidP="0081462E">
      <w:pPr>
        <w:spacing w:after="0" w:line="360" w:lineRule="auto"/>
        <w:ind w:firstLine="709"/>
        <w:jc w:val="both"/>
        <w:rPr>
          <w:rFonts w:ascii="Times New Roman" w:hAnsi="Times New Roman" w:cs="Times New Roman"/>
          <w:sz w:val="28"/>
          <w:szCs w:val="28"/>
          <w:lang w:val="uk-UA"/>
        </w:rPr>
      </w:pPr>
      <w:r w:rsidRPr="009D686C">
        <w:rPr>
          <w:rFonts w:ascii="Times New Roman" w:hAnsi="Times New Roman" w:cs="Times New Roman"/>
          <w:sz w:val="28"/>
          <w:szCs w:val="28"/>
          <w:lang w:val="uk-UA"/>
        </w:rPr>
        <w:t xml:space="preserve">У становленні теорії педагогічного стимулювання ми виділяємо два основних періоди – період панування авторитарної педагогіки і авторитарних стосунків в освітній системі (з найдавніших часів до 80 рр. ХХ століття) і період переходу до гуманної педагогіки – педагогіки підтримки (остання чверть ХХ століття). </w:t>
      </w:r>
    </w:p>
    <w:p w:rsidR="00284306" w:rsidRPr="009D686C" w:rsidRDefault="00284306" w:rsidP="0081462E">
      <w:pPr>
        <w:pStyle w:val="a3"/>
        <w:spacing w:before="0" w:beforeAutospacing="0" w:after="0" w:afterAutospacing="0" w:line="360" w:lineRule="auto"/>
        <w:ind w:firstLine="709"/>
        <w:jc w:val="both"/>
        <w:textAlignment w:val="baseline"/>
        <w:rPr>
          <w:rStyle w:val="apple-converted-space"/>
          <w:sz w:val="28"/>
          <w:szCs w:val="28"/>
          <w:lang w:val="uk-UA"/>
        </w:rPr>
      </w:pPr>
      <w:r w:rsidRPr="009D686C">
        <w:rPr>
          <w:sz w:val="28"/>
          <w:szCs w:val="28"/>
          <w:lang w:val="uk-UA"/>
        </w:rPr>
        <w:t>У психолого-педагогічній науці чітко прослідковуються напрями розкриття</w:t>
      </w:r>
      <w:r w:rsidRPr="009D686C">
        <w:rPr>
          <w:rStyle w:val="fontstyle14"/>
          <w:sz w:val="28"/>
          <w:szCs w:val="28"/>
          <w:lang w:val="uk-UA"/>
        </w:rPr>
        <w:t xml:space="preserve"> проблеми педагогічного стимулювання</w:t>
      </w:r>
      <w:r w:rsidRPr="009D686C">
        <w:rPr>
          <w:sz w:val="28"/>
          <w:szCs w:val="28"/>
          <w:lang w:val="uk-UA"/>
        </w:rPr>
        <w:t xml:space="preserve"> навчально-пізнавальної діяльності школярів. До теоретичного напряму ми відносимо праці, в яких дається визначення поняттям «стимулювання» та «стимул», розкриваються види, етапи стимулювання, пропонуються певні методи, прийоми стимулювання та висуваються умови успішного проведення цього процесу (Ю. </w:t>
      </w:r>
      <w:proofErr w:type="spellStart"/>
      <w:r w:rsidRPr="009D686C">
        <w:rPr>
          <w:sz w:val="28"/>
          <w:szCs w:val="28"/>
          <w:lang w:val="uk-UA"/>
        </w:rPr>
        <w:t>Бабанський</w:t>
      </w:r>
      <w:proofErr w:type="spellEnd"/>
      <w:r w:rsidRPr="009D686C">
        <w:rPr>
          <w:sz w:val="28"/>
          <w:szCs w:val="28"/>
          <w:lang w:val="uk-UA"/>
        </w:rPr>
        <w:t>, М. </w:t>
      </w:r>
      <w:proofErr w:type="spellStart"/>
      <w:r w:rsidRPr="009D686C">
        <w:rPr>
          <w:sz w:val="28"/>
          <w:szCs w:val="28"/>
          <w:lang w:val="uk-UA"/>
        </w:rPr>
        <w:t>Євтух</w:t>
      </w:r>
      <w:proofErr w:type="spellEnd"/>
      <w:r w:rsidRPr="009D686C">
        <w:rPr>
          <w:sz w:val="28"/>
          <w:szCs w:val="28"/>
          <w:lang w:val="uk-UA"/>
        </w:rPr>
        <w:t>, В. </w:t>
      </w:r>
      <w:proofErr w:type="spellStart"/>
      <w:r w:rsidRPr="009D686C">
        <w:rPr>
          <w:sz w:val="28"/>
          <w:szCs w:val="28"/>
          <w:lang w:val="uk-UA"/>
        </w:rPr>
        <w:t>Коротов</w:t>
      </w:r>
      <w:proofErr w:type="spellEnd"/>
      <w:r w:rsidRPr="009D686C">
        <w:rPr>
          <w:sz w:val="28"/>
          <w:szCs w:val="28"/>
          <w:lang w:val="uk-UA"/>
        </w:rPr>
        <w:t>, В. Лозова, І. Підласий, З. </w:t>
      </w:r>
      <w:proofErr w:type="spellStart"/>
      <w:r w:rsidRPr="009D686C">
        <w:rPr>
          <w:sz w:val="28"/>
          <w:szCs w:val="28"/>
          <w:lang w:val="uk-UA"/>
        </w:rPr>
        <w:t>Равкін</w:t>
      </w:r>
      <w:proofErr w:type="spellEnd"/>
      <w:r w:rsidRPr="009D686C">
        <w:rPr>
          <w:sz w:val="28"/>
          <w:szCs w:val="28"/>
          <w:lang w:val="uk-UA"/>
        </w:rPr>
        <w:t>, Г. </w:t>
      </w:r>
      <w:proofErr w:type="spellStart"/>
      <w:r w:rsidRPr="009D686C">
        <w:rPr>
          <w:sz w:val="28"/>
          <w:szCs w:val="28"/>
          <w:lang w:val="uk-UA"/>
        </w:rPr>
        <w:t>Троцко</w:t>
      </w:r>
      <w:proofErr w:type="spellEnd"/>
      <w:r w:rsidRPr="009D686C">
        <w:rPr>
          <w:sz w:val="28"/>
          <w:szCs w:val="28"/>
          <w:lang w:val="uk-UA"/>
        </w:rPr>
        <w:t>, В. </w:t>
      </w:r>
      <w:proofErr w:type="spellStart"/>
      <w:r w:rsidRPr="009D686C">
        <w:rPr>
          <w:sz w:val="28"/>
          <w:szCs w:val="28"/>
          <w:lang w:val="uk-UA"/>
        </w:rPr>
        <w:t>Шуман</w:t>
      </w:r>
      <w:proofErr w:type="spellEnd"/>
      <w:r w:rsidRPr="009D686C">
        <w:rPr>
          <w:sz w:val="28"/>
          <w:szCs w:val="28"/>
          <w:lang w:val="uk-UA"/>
        </w:rPr>
        <w:t>, Г. </w:t>
      </w:r>
      <w:proofErr w:type="spellStart"/>
      <w:r w:rsidRPr="009D686C">
        <w:rPr>
          <w:sz w:val="28"/>
          <w:szCs w:val="28"/>
          <w:lang w:val="uk-UA"/>
        </w:rPr>
        <w:t>Щукіна</w:t>
      </w:r>
      <w:proofErr w:type="spellEnd"/>
      <w:r w:rsidRPr="009D686C">
        <w:rPr>
          <w:sz w:val="28"/>
          <w:szCs w:val="28"/>
          <w:lang w:val="uk-UA"/>
        </w:rPr>
        <w:t xml:space="preserve"> та ін</w:t>
      </w:r>
      <w:r w:rsidR="006F4DA3">
        <w:rPr>
          <w:sz w:val="28"/>
          <w:szCs w:val="28"/>
          <w:lang w:val="uk-UA"/>
        </w:rPr>
        <w:t>.</w:t>
      </w:r>
      <w:r w:rsidRPr="009D686C">
        <w:rPr>
          <w:sz w:val="28"/>
          <w:szCs w:val="28"/>
          <w:lang w:val="uk-UA"/>
        </w:rPr>
        <w:t>).</w:t>
      </w:r>
      <w:r w:rsidR="006F4DA3">
        <w:rPr>
          <w:sz w:val="28"/>
          <w:szCs w:val="28"/>
          <w:lang w:val="uk-UA"/>
        </w:rPr>
        <w:t xml:space="preserve"> </w:t>
      </w:r>
      <w:proofErr w:type="spellStart"/>
      <w:r w:rsidRPr="009D686C">
        <w:rPr>
          <w:sz w:val="28"/>
          <w:szCs w:val="28"/>
        </w:rPr>
        <w:t>Другий</w:t>
      </w:r>
      <w:proofErr w:type="spellEnd"/>
      <w:r w:rsidRPr="009D686C">
        <w:rPr>
          <w:sz w:val="28"/>
          <w:szCs w:val="28"/>
        </w:rPr>
        <w:t xml:space="preserve"> </w:t>
      </w:r>
      <w:proofErr w:type="spellStart"/>
      <w:r w:rsidRPr="009D686C">
        <w:rPr>
          <w:sz w:val="28"/>
          <w:szCs w:val="28"/>
        </w:rPr>
        <w:t>напрям</w:t>
      </w:r>
      <w:proofErr w:type="spellEnd"/>
      <w:r w:rsidRPr="009D686C">
        <w:rPr>
          <w:sz w:val="28"/>
          <w:szCs w:val="28"/>
        </w:rPr>
        <w:t xml:space="preserve"> (</w:t>
      </w:r>
      <w:proofErr w:type="spellStart"/>
      <w:r w:rsidRPr="009D686C">
        <w:rPr>
          <w:sz w:val="28"/>
          <w:szCs w:val="28"/>
        </w:rPr>
        <w:t>практичний</w:t>
      </w:r>
      <w:proofErr w:type="spellEnd"/>
      <w:r w:rsidRPr="009D686C">
        <w:rPr>
          <w:sz w:val="28"/>
          <w:szCs w:val="28"/>
        </w:rPr>
        <w:t xml:space="preserve">) </w:t>
      </w:r>
      <w:proofErr w:type="spellStart"/>
      <w:r w:rsidRPr="009D686C">
        <w:rPr>
          <w:sz w:val="28"/>
          <w:szCs w:val="28"/>
        </w:rPr>
        <w:t>складають</w:t>
      </w:r>
      <w:proofErr w:type="spellEnd"/>
      <w:r w:rsidRPr="009D686C">
        <w:rPr>
          <w:sz w:val="28"/>
          <w:szCs w:val="28"/>
        </w:rPr>
        <w:t xml:space="preserve"> </w:t>
      </w:r>
      <w:proofErr w:type="spellStart"/>
      <w:r w:rsidRPr="009D686C">
        <w:rPr>
          <w:sz w:val="28"/>
          <w:szCs w:val="28"/>
        </w:rPr>
        <w:t>праці</w:t>
      </w:r>
      <w:proofErr w:type="spellEnd"/>
      <w:r w:rsidRPr="009D686C">
        <w:rPr>
          <w:sz w:val="28"/>
          <w:szCs w:val="28"/>
        </w:rPr>
        <w:t xml:space="preserve"> </w:t>
      </w:r>
      <w:proofErr w:type="spellStart"/>
      <w:r w:rsidRPr="009D686C">
        <w:rPr>
          <w:sz w:val="28"/>
          <w:szCs w:val="28"/>
        </w:rPr>
        <w:t>експериментального</w:t>
      </w:r>
      <w:proofErr w:type="spellEnd"/>
      <w:r w:rsidRPr="009D686C">
        <w:rPr>
          <w:sz w:val="28"/>
          <w:szCs w:val="28"/>
        </w:rPr>
        <w:t xml:space="preserve"> характеру. </w:t>
      </w:r>
      <w:proofErr w:type="spellStart"/>
      <w:r w:rsidRPr="009D686C">
        <w:rPr>
          <w:sz w:val="28"/>
          <w:szCs w:val="28"/>
        </w:rPr>
        <w:t>Автори</w:t>
      </w:r>
      <w:proofErr w:type="spellEnd"/>
      <w:r w:rsidRPr="009D686C">
        <w:rPr>
          <w:sz w:val="28"/>
          <w:szCs w:val="28"/>
        </w:rPr>
        <w:t xml:space="preserve"> </w:t>
      </w:r>
      <w:proofErr w:type="spellStart"/>
      <w:r w:rsidRPr="009D686C">
        <w:rPr>
          <w:sz w:val="28"/>
          <w:szCs w:val="28"/>
        </w:rPr>
        <w:t>цих</w:t>
      </w:r>
      <w:proofErr w:type="spellEnd"/>
      <w:r w:rsidRPr="009D686C">
        <w:rPr>
          <w:sz w:val="28"/>
          <w:szCs w:val="28"/>
        </w:rPr>
        <w:t xml:space="preserve"> </w:t>
      </w:r>
      <w:proofErr w:type="spellStart"/>
      <w:r w:rsidRPr="009D686C">
        <w:rPr>
          <w:sz w:val="28"/>
          <w:szCs w:val="28"/>
        </w:rPr>
        <w:t>досліджень</w:t>
      </w:r>
      <w:proofErr w:type="spellEnd"/>
      <w:r w:rsidRPr="009D686C">
        <w:rPr>
          <w:sz w:val="28"/>
          <w:szCs w:val="28"/>
        </w:rPr>
        <w:t xml:space="preserve"> ставили за мету </w:t>
      </w:r>
      <w:proofErr w:type="spellStart"/>
      <w:r w:rsidRPr="009D686C">
        <w:rPr>
          <w:sz w:val="28"/>
          <w:szCs w:val="28"/>
        </w:rPr>
        <w:t>вивчення</w:t>
      </w:r>
      <w:proofErr w:type="spellEnd"/>
      <w:r w:rsidRPr="009D686C">
        <w:rPr>
          <w:sz w:val="28"/>
          <w:szCs w:val="28"/>
        </w:rPr>
        <w:t xml:space="preserve"> та </w:t>
      </w:r>
      <w:proofErr w:type="spellStart"/>
      <w:r w:rsidRPr="009D686C">
        <w:rPr>
          <w:sz w:val="28"/>
          <w:szCs w:val="28"/>
        </w:rPr>
        <w:t>аналіз</w:t>
      </w:r>
      <w:proofErr w:type="spellEnd"/>
      <w:r w:rsidRPr="009D686C">
        <w:rPr>
          <w:sz w:val="28"/>
          <w:szCs w:val="28"/>
        </w:rPr>
        <w:t xml:space="preserve"> </w:t>
      </w:r>
      <w:proofErr w:type="spellStart"/>
      <w:r w:rsidRPr="009D686C">
        <w:rPr>
          <w:sz w:val="28"/>
          <w:szCs w:val="28"/>
        </w:rPr>
        <w:t>окремих</w:t>
      </w:r>
      <w:proofErr w:type="spellEnd"/>
      <w:r w:rsidRPr="009D686C">
        <w:rPr>
          <w:sz w:val="28"/>
          <w:szCs w:val="28"/>
        </w:rPr>
        <w:t xml:space="preserve"> </w:t>
      </w:r>
      <w:proofErr w:type="spellStart"/>
      <w:r w:rsidRPr="009D686C">
        <w:rPr>
          <w:sz w:val="28"/>
          <w:szCs w:val="28"/>
        </w:rPr>
        <w:t>аспектів</w:t>
      </w:r>
      <w:proofErr w:type="spellEnd"/>
      <w:r w:rsidRPr="009D686C">
        <w:rPr>
          <w:sz w:val="28"/>
          <w:szCs w:val="28"/>
        </w:rPr>
        <w:t xml:space="preserve"> </w:t>
      </w:r>
      <w:proofErr w:type="spellStart"/>
      <w:r w:rsidRPr="009D686C">
        <w:rPr>
          <w:sz w:val="28"/>
          <w:szCs w:val="28"/>
        </w:rPr>
        <w:t>стимулювання</w:t>
      </w:r>
      <w:proofErr w:type="spellEnd"/>
      <w:r w:rsidRPr="009D686C">
        <w:rPr>
          <w:sz w:val="28"/>
          <w:szCs w:val="28"/>
        </w:rPr>
        <w:t xml:space="preserve">, </w:t>
      </w:r>
      <w:proofErr w:type="spellStart"/>
      <w:r w:rsidRPr="009D686C">
        <w:rPr>
          <w:sz w:val="28"/>
          <w:szCs w:val="28"/>
        </w:rPr>
        <w:t>окремих</w:t>
      </w:r>
      <w:proofErr w:type="spellEnd"/>
      <w:r w:rsidRPr="009D686C">
        <w:rPr>
          <w:sz w:val="28"/>
          <w:szCs w:val="28"/>
        </w:rPr>
        <w:t xml:space="preserve"> </w:t>
      </w:r>
      <w:proofErr w:type="spellStart"/>
      <w:r w:rsidRPr="009D686C">
        <w:rPr>
          <w:sz w:val="28"/>
          <w:szCs w:val="28"/>
        </w:rPr>
        <w:t>засобів</w:t>
      </w:r>
      <w:proofErr w:type="spellEnd"/>
      <w:r w:rsidRPr="009D686C">
        <w:rPr>
          <w:sz w:val="28"/>
          <w:szCs w:val="28"/>
        </w:rPr>
        <w:t xml:space="preserve">, </w:t>
      </w:r>
      <w:proofErr w:type="spellStart"/>
      <w:r w:rsidRPr="009D686C">
        <w:rPr>
          <w:sz w:val="28"/>
          <w:szCs w:val="28"/>
        </w:rPr>
        <w:t>стимулів</w:t>
      </w:r>
      <w:proofErr w:type="spellEnd"/>
      <w:r w:rsidRPr="009D686C">
        <w:rPr>
          <w:sz w:val="28"/>
          <w:szCs w:val="28"/>
        </w:rPr>
        <w:t xml:space="preserve"> </w:t>
      </w:r>
      <w:proofErr w:type="spellStart"/>
      <w:r w:rsidRPr="009D686C">
        <w:rPr>
          <w:sz w:val="28"/>
          <w:szCs w:val="28"/>
        </w:rPr>
        <w:t>тощо</w:t>
      </w:r>
      <w:proofErr w:type="spellEnd"/>
      <w:r w:rsidRPr="009D686C">
        <w:rPr>
          <w:sz w:val="28"/>
          <w:szCs w:val="28"/>
        </w:rPr>
        <w:t xml:space="preserve"> (</w:t>
      </w:r>
      <w:r w:rsidRPr="009D686C">
        <w:rPr>
          <w:sz w:val="28"/>
          <w:szCs w:val="28"/>
          <w:lang w:val="uk-UA"/>
        </w:rPr>
        <w:t>М. </w:t>
      </w:r>
      <w:r w:rsidRPr="009D686C">
        <w:rPr>
          <w:sz w:val="28"/>
          <w:szCs w:val="28"/>
        </w:rPr>
        <w:t xml:space="preserve">Бойко, </w:t>
      </w:r>
      <w:r w:rsidRPr="009D686C">
        <w:rPr>
          <w:sz w:val="28"/>
          <w:szCs w:val="28"/>
          <w:lang w:val="uk-UA"/>
        </w:rPr>
        <w:t>З. </w:t>
      </w:r>
      <w:proofErr w:type="spellStart"/>
      <w:r w:rsidRPr="009D686C">
        <w:rPr>
          <w:sz w:val="28"/>
          <w:szCs w:val="28"/>
        </w:rPr>
        <w:t>Голованевська</w:t>
      </w:r>
      <w:proofErr w:type="spellEnd"/>
      <w:r w:rsidRPr="009D686C">
        <w:rPr>
          <w:sz w:val="28"/>
          <w:szCs w:val="28"/>
        </w:rPr>
        <w:t xml:space="preserve">, </w:t>
      </w:r>
      <w:r w:rsidRPr="009D686C">
        <w:rPr>
          <w:sz w:val="28"/>
          <w:szCs w:val="28"/>
          <w:lang w:val="uk-UA"/>
        </w:rPr>
        <w:t>Т. </w:t>
      </w:r>
      <w:proofErr w:type="spellStart"/>
      <w:r w:rsidRPr="009D686C">
        <w:rPr>
          <w:sz w:val="28"/>
          <w:szCs w:val="28"/>
        </w:rPr>
        <w:t>Кирпиченок</w:t>
      </w:r>
      <w:proofErr w:type="spellEnd"/>
      <w:r w:rsidRPr="009D686C">
        <w:rPr>
          <w:sz w:val="28"/>
          <w:szCs w:val="28"/>
        </w:rPr>
        <w:t xml:space="preserve">, </w:t>
      </w:r>
      <w:r w:rsidRPr="009D686C">
        <w:rPr>
          <w:sz w:val="28"/>
          <w:szCs w:val="28"/>
          <w:lang w:val="uk-UA"/>
        </w:rPr>
        <w:t>Б. </w:t>
      </w:r>
      <w:proofErr w:type="spellStart"/>
      <w:r w:rsidRPr="009D686C">
        <w:rPr>
          <w:sz w:val="28"/>
          <w:szCs w:val="28"/>
        </w:rPr>
        <w:t>Мухацька</w:t>
      </w:r>
      <w:proofErr w:type="spellEnd"/>
      <w:r w:rsidRPr="009D686C">
        <w:rPr>
          <w:sz w:val="28"/>
          <w:szCs w:val="28"/>
        </w:rPr>
        <w:t xml:space="preserve">, </w:t>
      </w:r>
      <w:r w:rsidRPr="009D686C">
        <w:rPr>
          <w:sz w:val="28"/>
          <w:szCs w:val="28"/>
          <w:lang w:val="uk-UA"/>
        </w:rPr>
        <w:t>С. </w:t>
      </w:r>
      <w:proofErr w:type="spellStart"/>
      <w:r w:rsidRPr="009D686C">
        <w:rPr>
          <w:sz w:val="28"/>
          <w:szCs w:val="28"/>
        </w:rPr>
        <w:t>Огірок</w:t>
      </w:r>
      <w:proofErr w:type="spellEnd"/>
      <w:r w:rsidRPr="009D686C">
        <w:rPr>
          <w:sz w:val="28"/>
          <w:szCs w:val="28"/>
        </w:rPr>
        <w:t xml:space="preserve"> та </w:t>
      </w:r>
      <w:proofErr w:type="spellStart"/>
      <w:r w:rsidRPr="009D686C">
        <w:rPr>
          <w:sz w:val="28"/>
          <w:szCs w:val="28"/>
        </w:rPr>
        <w:t>ін</w:t>
      </w:r>
      <w:proofErr w:type="spellEnd"/>
      <w:r w:rsidR="006F4DA3">
        <w:rPr>
          <w:sz w:val="28"/>
          <w:szCs w:val="28"/>
          <w:lang w:val="uk-UA"/>
        </w:rPr>
        <w:t>.</w:t>
      </w:r>
      <w:r w:rsidRPr="009D686C">
        <w:rPr>
          <w:sz w:val="28"/>
          <w:szCs w:val="28"/>
        </w:rPr>
        <w:t>).</w:t>
      </w:r>
      <w:r w:rsidR="006F4DA3">
        <w:rPr>
          <w:sz w:val="28"/>
          <w:szCs w:val="28"/>
          <w:lang w:val="uk-UA"/>
        </w:rPr>
        <w:t xml:space="preserve"> </w:t>
      </w:r>
      <w:proofErr w:type="spellStart"/>
      <w:r w:rsidRPr="009D686C">
        <w:rPr>
          <w:sz w:val="28"/>
          <w:szCs w:val="28"/>
        </w:rPr>
        <w:t>Третій</w:t>
      </w:r>
      <w:proofErr w:type="spellEnd"/>
      <w:r w:rsidRPr="009D686C">
        <w:rPr>
          <w:sz w:val="28"/>
          <w:szCs w:val="28"/>
        </w:rPr>
        <w:t xml:space="preserve"> </w:t>
      </w:r>
      <w:proofErr w:type="spellStart"/>
      <w:r w:rsidRPr="009D686C">
        <w:rPr>
          <w:sz w:val="28"/>
          <w:szCs w:val="28"/>
        </w:rPr>
        <w:t>напрям</w:t>
      </w:r>
      <w:proofErr w:type="spellEnd"/>
      <w:r w:rsidRPr="009D686C">
        <w:rPr>
          <w:sz w:val="28"/>
          <w:szCs w:val="28"/>
        </w:rPr>
        <w:t xml:space="preserve"> представлено </w:t>
      </w:r>
      <w:proofErr w:type="spellStart"/>
      <w:r w:rsidRPr="009D686C">
        <w:rPr>
          <w:sz w:val="28"/>
          <w:szCs w:val="28"/>
        </w:rPr>
        <w:t>історико-педагогічними</w:t>
      </w:r>
      <w:proofErr w:type="spellEnd"/>
      <w:r w:rsidRPr="009D686C">
        <w:rPr>
          <w:sz w:val="28"/>
          <w:szCs w:val="28"/>
        </w:rPr>
        <w:t xml:space="preserve"> </w:t>
      </w:r>
      <w:proofErr w:type="spellStart"/>
      <w:r w:rsidRPr="009D686C">
        <w:rPr>
          <w:sz w:val="28"/>
          <w:szCs w:val="28"/>
        </w:rPr>
        <w:t>працями</w:t>
      </w:r>
      <w:proofErr w:type="spellEnd"/>
      <w:r w:rsidRPr="009D686C">
        <w:rPr>
          <w:sz w:val="28"/>
          <w:szCs w:val="28"/>
        </w:rPr>
        <w:t xml:space="preserve">, в </w:t>
      </w:r>
      <w:proofErr w:type="spellStart"/>
      <w:r w:rsidRPr="009D686C">
        <w:rPr>
          <w:sz w:val="28"/>
          <w:szCs w:val="28"/>
        </w:rPr>
        <w:t>яких</w:t>
      </w:r>
      <w:proofErr w:type="spellEnd"/>
      <w:r w:rsidRPr="009D686C">
        <w:rPr>
          <w:sz w:val="28"/>
          <w:szCs w:val="28"/>
        </w:rPr>
        <w:t xml:space="preserve"> </w:t>
      </w:r>
      <w:proofErr w:type="spellStart"/>
      <w:r w:rsidRPr="009D686C">
        <w:rPr>
          <w:sz w:val="28"/>
          <w:szCs w:val="28"/>
        </w:rPr>
        <w:t>висвітлено</w:t>
      </w:r>
      <w:proofErr w:type="spellEnd"/>
      <w:r w:rsidRPr="009D686C">
        <w:rPr>
          <w:sz w:val="28"/>
          <w:szCs w:val="28"/>
        </w:rPr>
        <w:t xml:space="preserve"> </w:t>
      </w:r>
      <w:proofErr w:type="spellStart"/>
      <w:r w:rsidRPr="009D686C">
        <w:rPr>
          <w:sz w:val="28"/>
          <w:szCs w:val="28"/>
        </w:rPr>
        <w:t>досліджувану</w:t>
      </w:r>
      <w:proofErr w:type="spellEnd"/>
      <w:r w:rsidRPr="009D686C">
        <w:rPr>
          <w:sz w:val="28"/>
          <w:szCs w:val="28"/>
        </w:rPr>
        <w:t xml:space="preserve"> проблему, але в </w:t>
      </w:r>
      <w:proofErr w:type="spellStart"/>
      <w:r w:rsidRPr="009D686C">
        <w:rPr>
          <w:sz w:val="28"/>
          <w:szCs w:val="28"/>
        </w:rPr>
        <w:t>іншому</w:t>
      </w:r>
      <w:proofErr w:type="spellEnd"/>
      <w:r w:rsidRPr="009D686C">
        <w:rPr>
          <w:sz w:val="28"/>
          <w:szCs w:val="28"/>
        </w:rPr>
        <w:t xml:space="preserve"> часовому </w:t>
      </w:r>
      <w:proofErr w:type="spellStart"/>
      <w:r w:rsidRPr="009D686C">
        <w:rPr>
          <w:sz w:val="28"/>
          <w:szCs w:val="28"/>
        </w:rPr>
        <w:t>просторі</w:t>
      </w:r>
      <w:proofErr w:type="spellEnd"/>
      <w:r w:rsidRPr="009D686C">
        <w:rPr>
          <w:sz w:val="28"/>
          <w:szCs w:val="28"/>
        </w:rPr>
        <w:t xml:space="preserve"> (</w:t>
      </w:r>
      <w:r w:rsidRPr="009D686C">
        <w:rPr>
          <w:sz w:val="28"/>
          <w:szCs w:val="28"/>
          <w:lang w:val="uk-UA"/>
        </w:rPr>
        <w:t>О. </w:t>
      </w:r>
      <w:r w:rsidRPr="009D686C">
        <w:rPr>
          <w:sz w:val="28"/>
          <w:szCs w:val="28"/>
        </w:rPr>
        <w:t xml:space="preserve">Грива, </w:t>
      </w:r>
      <w:r w:rsidRPr="009D686C">
        <w:rPr>
          <w:sz w:val="28"/>
          <w:szCs w:val="28"/>
          <w:lang w:val="uk-UA"/>
        </w:rPr>
        <w:t>С. </w:t>
      </w:r>
      <w:proofErr w:type="spellStart"/>
      <w:r w:rsidRPr="009D686C">
        <w:rPr>
          <w:sz w:val="28"/>
          <w:szCs w:val="28"/>
        </w:rPr>
        <w:t>Золотухіна</w:t>
      </w:r>
      <w:proofErr w:type="spellEnd"/>
      <w:r w:rsidRPr="009D686C">
        <w:rPr>
          <w:sz w:val="28"/>
          <w:szCs w:val="28"/>
        </w:rPr>
        <w:t>,</w:t>
      </w:r>
      <w:r w:rsidRPr="009D686C">
        <w:rPr>
          <w:sz w:val="28"/>
          <w:szCs w:val="28"/>
          <w:lang w:val="uk-UA"/>
        </w:rPr>
        <w:t xml:space="preserve"> О. </w:t>
      </w:r>
      <w:proofErr w:type="spellStart"/>
      <w:r w:rsidRPr="009D686C">
        <w:rPr>
          <w:sz w:val="28"/>
          <w:szCs w:val="28"/>
        </w:rPr>
        <w:t>Іонова</w:t>
      </w:r>
      <w:proofErr w:type="spellEnd"/>
      <w:r w:rsidRPr="009D686C">
        <w:rPr>
          <w:sz w:val="28"/>
          <w:szCs w:val="28"/>
        </w:rPr>
        <w:t xml:space="preserve">, </w:t>
      </w:r>
      <w:r w:rsidRPr="009D686C">
        <w:rPr>
          <w:sz w:val="28"/>
          <w:szCs w:val="28"/>
          <w:lang w:val="uk-UA"/>
        </w:rPr>
        <w:t>З. </w:t>
      </w:r>
      <w:proofErr w:type="spellStart"/>
      <w:r w:rsidRPr="009D686C">
        <w:rPr>
          <w:sz w:val="28"/>
          <w:szCs w:val="28"/>
        </w:rPr>
        <w:t>Палюх</w:t>
      </w:r>
      <w:proofErr w:type="spellEnd"/>
      <w:r w:rsidRPr="009D686C">
        <w:rPr>
          <w:sz w:val="28"/>
          <w:szCs w:val="28"/>
        </w:rPr>
        <w:t xml:space="preserve">, </w:t>
      </w:r>
      <w:r w:rsidRPr="009D686C">
        <w:rPr>
          <w:sz w:val="28"/>
          <w:szCs w:val="28"/>
          <w:lang w:val="uk-UA"/>
        </w:rPr>
        <w:t>О. </w:t>
      </w:r>
      <w:r w:rsidRPr="009D686C">
        <w:rPr>
          <w:sz w:val="28"/>
          <w:szCs w:val="28"/>
        </w:rPr>
        <w:t>Попова</w:t>
      </w:r>
      <w:r w:rsidRPr="009D686C">
        <w:rPr>
          <w:sz w:val="28"/>
          <w:szCs w:val="28"/>
          <w:lang w:val="uk-UA"/>
        </w:rPr>
        <w:t xml:space="preserve"> </w:t>
      </w:r>
      <w:r w:rsidRPr="009D686C">
        <w:rPr>
          <w:sz w:val="28"/>
          <w:szCs w:val="28"/>
        </w:rPr>
        <w:t xml:space="preserve">та </w:t>
      </w:r>
      <w:proofErr w:type="spellStart"/>
      <w:r w:rsidRPr="009D686C">
        <w:rPr>
          <w:sz w:val="28"/>
          <w:szCs w:val="28"/>
        </w:rPr>
        <w:t>ін</w:t>
      </w:r>
      <w:proofErr w:type="spellEnd"/>
      <w:r w:rsidRPr="009D686C">
        <w:rPr>
          <w:sz w:val="28"/>
          <w:szCs w:val="28"/>
          <w:lang w:val="uk-UA"/>
        </w:rPr>
        <w:t>.</w:t>
      </w:r>
      <w:r w:rsidRPr="009D686C">
        <w:rPr>
          <w:sz w:val="28"/>
          <w:szCs w:val="28"/>
        </w:rPr>
        <w:t>).</w:t>
      </w:r>
      <w:r w:rsidRPr="009D686C">
        <w:rPr>
          <w:rStyle w:val="apple-converted-space"/>
          <w:sz w:val="28"/>
          <w:szCs w:val="28"/>
        </w:rPr>
        <w:t> </w:t>
      </w:r>
    </w:p>
    <w:p w:rsidR="00284306" w:rsidRPr="009D686C" w:rsidRDefault="00284306" w:rsidP="0081462E">
      <w:pPr>
        <w:spacing w:after="0" w:line="360" w:lineRule="auto"/>
        <w:ind w:firstLine="709"/>
        <w:jc w:val="both"/>
        <w:rPr>
          <w:rFonts w:ascii="Times New Roman" w:hAnsi="Times New Roman" w:cs="Times New Roman"/>
          <w:sz w:val="28"/>
          <w:szCs w:val="28"/>
          <w:lang w:val="uk-UA"/>
        </w:rPr>
      </w:pPr>
      <w:r w:rsidRPr="009D686C">
        <w:rPr>
          <w:rFonts w:ascii="Times New Roman" w:hAnsi="Times New Roman" w:cs="Times New Roman"/>
          <w:sz w:val="28"/>
          <w:szCs w:val="28"/>
          <w:lang w:val="uk-UA"/>
        </w:rPr>
        <w:t>В останні роки особливо активізувалися наукові дослідження з вивчення педагогічної думки другої половини ХІХ – початку ХХ століття. Заслуговують на увагу наукові розвідки щодо окресленої проблеми сучасних провідних учених –</w:t>
      </w:r>
      <w:r w:rsidR="006F4DA3">
        <w:rPr>
          <w:rFonts w:ascii="Times New Roman" w:hAnsi="Times New Roman" w:cs="Times New Roman"/>
          <w:sz w:val="28"/>
          <w:szCs w:val="28"/>
          <w:lang w:val="uk-UA"/>
        </w:rPr>
        <w:t xml:space="preserve"> </w:t>
      </w:r>
      <w:r w:rsidRPr="009D686C">
        <w:rPr>
          <w:rFonts w:ascii="Times New Roman" w:hAnsi="Times New Roman" w:cs="Times New Roman"/>
          <w:sz w:val="28"/>
          <w:szCs w:val="28"/>
          <w:lang w:val="uk-UA"/>
        </w:rPr>
        <w:t>Л. </w:t>
      </w:r>
      <w:proofErr w:type="spellStart"/>
      <w:r w:rsidRPr="009D686C">
        <w:rPr>
          <w:rFonts w:ascii="Times New Roman" w:hAnsi="Times New Roman" w:cs="Times New Roman"/>
          <w:sz w:val="28"/>
          <w:szCs w:val="28"/>
          <w:lang w:val="uk-UA"/>
        </w:rPr>
        <w:t>Березівської</w:t>
      </w:r>
      <w:proofErr w:type="spellEnd"/>
      <w:r w:rsidRPr="009D686C">
        <w:rPr>
          <w:rFonts w:ascii="Times New Roman" w:hAnsi="Times New Roman" w:cs="Times New Roman"/>
          <w:sz w:val="28"/>
          <w:szCs w:val="28"/>
          <w:lang w:val="uk-UA"/>
        </w:rPr>
        <w:t>, Н. </w:t>
      </w:r>
      <w:proofErr w:type="spellStart"/>
      <w:r w:rsidRPr="009D686C">
        <w:rPr>
          <w:rFonts w:ascii="Times New Roman" w:hAnsi="Times New Roman" w:cs="Times New Roman"/>
          <w:sz w:val="28"/>
          <w:szCs w:val="28"/>
          <w:lang w:val="uk-UA"/>
        </w:rPr>
        <w:t>Гупана</w:t>
      </w:r>
      <w:proofErr w:type="spellEnd"/>
      <w:r w:rsidRPr="009D686C">
        <w:rPr>
          <w:rFonts w:ascii="Times New Roman" w:hAnsi="Times New Roman" w:cs="Times New Roman"/>
          <w:sz w:val="28"/>
          <w:szCs w:val="28"/>
          <w:lang w:val="uk-UA"/>
        </w:rPr>
        <w:t>, І. </w:t>
      </w:r>
      <w:proofErr w:type="spellStart"/>
      <w:r w:rsidRPr="009D686C">
        <w:rPr>
          <w:rFonts w:ascii="Times New Roman" w:hAnsi="Times New Roman" w:cs="Times New Roman"/>
          <w:sz w:val="28"/>
          <w:szCs w:val="28"/>
          <w:lang w:val="uk-UA"/>
        </w:rPr>
        <w:t>Зайченка</w:t>
      </w:r>
      <w:proofErr w:type="spellEnd"/>
      <w:r w:rsidRPr="009D686C">
        <w:rPr>
          <w:rFonts w:ascii="Times New Roman" w:hAnsi="Times New Roman" w:cs="Times New Roman"/>
          <w:sz w:val="28"/>
          <w:szCs w:val="28"/>
          <w:lang w:val="uk-UA"/>
        </w:rPr>
        <w:t>, В. Кузя, Т. Самоплавської, Б. </w:t>
      </w:r>
      <w:proofErr w:type="spellStart"/>
      <w:r w:rsidRPr="009D686C">
        <w:rPr>
          <w:rFonts w:ascii="Times New Roman" w:hAnsi="Times New Roman" w:cs="Times New Roman"/>
          <w:sz w:val="28"/>
          <w:szCs w:val="28"/>
          <w:lang w:val="uk-UA"/>
        </w:rPr>
        <w:t>Ступарика</w:t>
      </w:r>
      <w:proofErr w:type="spellEnd"/>
      <w:r w:rsidRPr="009D686C">
        <w:rPr>
          <w:rFonts w:ascii="Times New Roman" w:hAnsi="Times New Roman" w:cs="Times New Roman"/>
          <w:sz w:val="28"/>
          <w:szCs w:val="28"/>
          <w:lang w:val="uk-UA"/>
        </w:rPr>
        <w:t>, О.</w:t>
      </w:r>
      <w:r w:rsidRPr="009D686C">
        <w:rPr>
          <w:rFonts w:ascii="Times New Roman" w:hAnsi="Times New Roman" w:cs="Times New Roman"/>
          <w:sz w:val="28"/>
          <w:szCs w:val="28"/>
          <w:lang w:val="en-US"/>
        </w:rPr>
        <w:t> </w:t>
      </w:r>
      <w:r w:rsidRPr="009D686C">
        <w:rPr>
          <w:rFonts w:ascii="Times New Roman" w:hAnsi="Times New Roman" w:cs="Times New Roman"/>
          <w:sz w:val="28"/>
          <w:szCs w:val="28"/>
          <w:lang w:val="uk-UA"/>
        </w:rPr>
        <w:t>Сухомлинської та ін.</w:t>
      </w:r>
    </w:p>
    <w:p w:rsidR="00284306" w:rsidRPr="009D686C" w:rsidRDefault="00284306" w:rsidP="0081462E">
      <w:pPr>
        <w:pStyle w:val="a4"/>
        <w:ind w:firstLine="709"/>
        <w:rPr>
          <w:szCs w:val="28"/>
          <w:shd w:val="clear" w:color="auto" w:fill="FFFFFF"/>
        </w:rPr>
      </w:pPr>
      <w:r w:rsidRPr="009D686C">
        <w:rPr>
          <w:szCs w:val="28"/>
          <w:shd w:val="clear" w:color="auto" w:fill="FFFFFF"/>
        </w:rPr>
        <w:t xml:space="preserve">Незважаючи на значну кількість наукових праць з різних аспектів стимулювання навчально-пізнавальної діяльності учнів, на сучасному етапі розвитку вітчизняної педагогічної науки і практики відсутні цілісні історико-педагогічні дослідження, присвячені комплексному висвітленню проблеми </w:t>
      </w:r>
      <w:r w:rsidRPr="009D686C">
        <w:rPr>
          <w:szCs w:val="28"/>
          <w:shd w:val="clear" w:color="auto" w:fill="FFFFFF"/>
        </w:rPr>
        <w:lastRenderedPageBreak/>
        <w:t xml:space="preserve">стимулювання навчальної діяльності учнів у шкільній освіті окресленого періоду. </w:t>
      </w:r>
    </w:p>
    <w:p w:rsidR="00284306" w:rsidRPr="009D686C" w:rsidRDefault="00284306" w:rsidP="0081462E">
      <w:pPr>
        <w:spacing w:after="0" w:line="360" w:lineRule="auto"/>
        <w:ind w:firstLine="709"/>
        <w:jc w:val="both"/>
        <w:rPr>
          <w:rFonts w:ascii="Times New Roman" w:hAnsi="Times New Roman" w:cs="Times New Roman"/>
          <w:sz w:val="28"/>
          <w:szCs w:val="28"/>
          <w:lang w:val="uk-UA"/>
        </w:rPr>
      </w:pPr>
      <w:r w:rsidRPr="009D686C">
        <w:rPr>
          <w:rFonts w:ascii="Times New Roman" w:hAnsi="Times New Roman" w:cs="Times New Roman"/>
          <w:sz w:val="28"/>
          <w:szCs w:val="28"/>
          <w:lang w:val="uk-UA"/>
        </w:rPr>
        <w:t>Кінець ХІХ – перша третина ХХ століття характеризується пошуком нових шляхів, засобів, форм, методів і прийомів організації і здійснення навчально-пізнавальної діяльності. Результати наукових досліджень І. Павлова, І. </w:t>
      </w:r>
      <w:proofErr w:type="spellStart"/>
      <w:r w:rsidRPr="009D686C">
        <w:rPr>
          <w:rFonts w:ascii="Times New Roman" w:hAnsi="Times New Roman" w:cs="Times New Roman"/>
          <w:sz w:val="28"/>
          <w:szCs w:val="28"/>
          <w:lang w:val="uk-UA"/>
        </w:rPr>
        <w:t>Сєчєнова</w:t>
      </w:r>
      <w:proofErr w:type="spellEnd"/>
      <w:r w:rsidRPr="009D686C">
        <w:rPr>
          <w:rFonts w:ascii="Times New Roman" w:hAnsi="Times New Roman" w:cs="Times New Roman"/>
          <w:sz w:val="28"/>
          <w:szCs w:val="28"/>
          <w:lang w:val="uk-UA"/>
        </w:rPr>
        <w:t>, В. </w:t>
      </w:r>
      <w:proofErr w:type="spellStart"/>
      <w:r w:rsidRPr="009D686C">
        <w:rPr>
          <w:rFonts w:ascii="Times New Roman" w:hAnsi="Times New Roman" w:cs="Times New Roman"/>
          <w:sz w:val="28"/>
          <w:szCs w:val="28"/>
          <w:lang w:val="uk-UA"/>
        </w:rPr>
        <w:t>Бєхтєрєва</w:t>
      </w:r>
      <w:proofErr w:type="spellEnd"/>
      <w:r w:rsidRPr="009D686C">
        <w:rPr>
          <w:rFonts w:ascii="Times New Roman" w:hAnsi="Times New Roman" w:cs="Times New Roman"/>
          <w:sz w:val="28"/>
          <w:szCs w:val="28"/>
          <w:lang w:val="uk-UA"/>
        </w:rPr>
        <w:t xml:space="preserve"> стали фундаментом для створення рефлексології, реактології, рефлексологічної педагогіки, які, в свою чергу, стали основою розробки теорії педагогічного стимулювання. </w:t>
      </w:r>
    </w:p>
    <w:p w:rsidR="00284306" w:rsidRPr="009D686C" w:rsidRDefault="00284306" w:rsidP="0081462E">
      <w:pPr>
        <w:pStyle w:val="2"/>
        <w:spacing w:after="0" w:line="360" w:lineRule="auto"/>
        <w:ind w:left="0" w:firstLine="709"/>
        <w:jc w:val="both"/>
        <w:rPr>
          <w:rFonts w:ascii="Times New Roman" w:hAnsi="Times New Roman" w:cs="Times New Roman"/>
          <w:sz w:val="28"/>
          <w:szCs w:val="28"/>
          <w:lang w:val="uk-UA"/>
        </w:rPr>
      </w:pPr>
      <w:r w:rsidRPr="009D686C">
        <w:rPr>
          <w:rFonts w:ascii="Times New Roman" w:hAnsi="Times New Roman" w:cs="Times New Roman"/>
          <w:sz w:val="28"/>
          <w:szCs w:val="28"/>
          <w:lang w:val="uk-UA"/>
        </w:rPr>
        <w:t>Питання стимулювання навчальної діяльності учнів, з-поміж іншого, розглядалися, зокрема, на з’</w:t>
      </w:r>
      <w:r w:rsidRPr="009D686C">
        <w:rPr>
          <w:rFonts w:ascii="Times New Roman" w:eastAsia="Arial Unicode MS" w:hAnsi="Times New Roman" w:cs="Times New Roman"/>
          <w:sz w:val="28"/>
          <w:szCs w:val="28"/>
          <w:lang w:val="uk-UA"/>
        </w:rPr>
        <w:t>їзді педагогів середніх учбових округів у м. Києві (12–19 квітня 1916</w:t>
      </w:r>
      <w:r w:rsidR="00914E99">
        <w:rPr>
          <w:rFonts w:ascii="Times New Roman" w:eastAsia="Arial Unicode MS" w:hAnsi="Times New Roman" w:cs="Times New Roman"/>
          <w:sz w:val="28"/>
          <w:szCs w:val="28"/>
          <w:lang w:val="uk-UA"/>
        </w:rPr>
        <w:t> </w:t>
      </w:r>
      <w:r w:rsidRPr="009D686C">
        <w:rPr>
          <w:rFonts w:ascii="Times New Roman" w:eastAsia="Arial Unicode MS" w:hAnsi="Times New Roman" w:cs="Times New Roman"/>
          <w:sz w:val="28"/>
          <w:szCs w:val="28"/>
          <w:lang w:val="uk-UA"/>
        </w:rPr>
        <w:t xml:space="preserve">р.). У своєму виступі </w:t>
      </w:r>
      <w:r w:rsidRPr="009D686C">
        <w:rPr>
          <w:rFonts w:ascii="Times New Roman" w:hAnsi="Times New Roman" w:cs="Times New Roman"/>
          <w:sz w:val="28"/>
          <w:szCs w:val="28"/>
          <w:lang w:val="uk-UA"/>
        </w:rPr>
        <w:t>В. </w:t>
      </w:r>
      <w:proofErr w:type="spellStart"/>
      <w:r w:rsidRPr="009D686C">
        <w:rPr>
          <w:rFonts w:ascii="Times New Roman" w:hAnsi="Times New Roman" w:cs="Times New Roman"/>
          <w:sz w:val="28"/>
          <w:szCs w:val="28"/>
          <w:lang w:val="uk-UA"/>
        </w:rPr>
        <w:t>Зеньковський</w:t>
      </w:r>
      <w:proofErr w:type="spellEnd"/>
      <w:r w:rsidRPr="009D686C">
        <w:rPr>
          <w:rFonts w:ascii="Times New Roman" w:hAnsi="Times New Roman" w:cs="Times New Roman"/>
          <w:sz w:val="28"/>
          <w:szCs w:val="28"/>
          <w:lang w:val="uk-UA"/>
        </w:rPr>
        <w:t xml:space="preserve">, </w:t>
      </w:r>
      <w:r w:rsidRPr="009D686C">
        <w:rPr>
          <w:rFonts w:ascii="Times New Roman" w:eastAsia="Arial Unicode MS" w:hAnsi="Times New Roman" w:cs="Times New Roman"/>
          <w:sz w:val="28"/>
          <w:szCs w:val="28"/>
          <w:lang w:val="uk-UA"/>
        </w:rPr>
        <w:t>наголосив: «Для того, щоб перебування дітей у школі було продуктивним, необхідний психічний простір для життєвих емоційних явищ. ... Першим і головним завданням по відношенню до дітей повинна бути атмосфера довіри і поваги до їх творчих сил, завдяки чому у дитини може народитися віра у самого себе. ... Шкільний процес повинен втратити свій похмурий вольовий характер, він повинен бути радісним, приємним». Свій виступ він закінчив закликом: «Хай буде школа джерелом радості і щастя!»</w:t>
      </w:r>
      <w:r w:rsidRPr="009D686C">
        <w:rPr>
          <w:rFonts w:ascii="Times New Roman" w:hAnsi="Times New Roman" w:cs="Times New Roman"/>
          <w:sz w:val="28"/>
          <w:szCs w:val="28"/>
          <w:lang w:val="uk-UA"/>
        </w:rPr>
        <w:t xml:space="preserve"> [1,</w:t>
      </w:r>
      <w:r w:rsidR="00882B29">
        <w:rPr>
          <w:rFonts w:ascii="Times New Roman" w:hAnsi="Times New Roman" w:cs="Times New Roman"/>
          <w:sz w:val="28"/>
          <w:szCs w:val="28"/>
          <w:lang w:val="uk-UA"/>
        </w:rPr>
        <w:t xml:space="preserve"> с. </w:t>
      </w:r>
      <w:r w:rsidRPr="009D686C">
        <w:rPr>
          <w:rFonts w:ascii="Times New Roman" w:hAnsi="Times New Roman" w:cs="Times New Roman"/>
          <w:sz w:val="28"/>
          <w:szCs w:val="28"/>
          <w:lang w:val="uk-UA"/>
        </w:rPr>
        <w:t>20].</w:t>
      </w:r>
    </w:p>
    <w:p w:rsidR="00284306" w:rsidRPr="009D686C" w:rsidRDefault="00284306" w:rsidP="0081462E">
      <w:pPr>
        <w:pStyle w:val="2"/>
        <w:spacing w:after="0" w:line="360" w:lineRule="auto"/>
        <w:ind w:left="0" w:firstLine="709"/>
        <w:jc w:val="both"/>
        <w:rPr>
          <w:rFonts w:ascii="Times New Roman" w:hAnsi="Times New Roman" w:cs="Times New Roman"/>
          <w:sz w:val="28"/>
          <w:szCs w:val="28"/>
          <w:lang w:val="uk-UA"/>
        </w:rPr>
      </w:pPr>
      <w:r w:rsidRPr="009D686C">
        <w:rPr>
          <w:rFonts w:ascii="Times New Roman" w:eastAsia="Arial Unicode MS" w:hAnsi="Times New Roman" w:cs="Times New Roman"/>
          <w:sz w:val="28"/>
          <w:szCs w:val="28"/>
          <w:lang w:val="uk-UA"/>
        </w:rPr>
        <w:t>Своє бачення причини того, що тогочасна школа випускала з своїх стін осіб, далеко не зрілих розумово та морально, безвольних, нездатних до самостійної діяльності, виголосив на з’їзді С. </w:t>
      </w:r>
      <w:proofErr w:type="spellStart"/>
      <w:r w:rsidRPr="009D686C">
        <w:rPr>
          <w:rFonts w:ascii="Times New Roman" w:eastAsia="Arial Unicode MS" w:hAnsi="Times New Roman" w:cs="Times New Roman"/>
          <w:sz w:val="28"/>
          <w:szCs w:val="28"/>
          <w:lang w:val="uk-UA"/>
        </w:rPr>
        <w:t>Таратута</w:t>
      </w:r>
      <w:proofErr w:type="spellEnd"/>
      <w:r w:rsidRPr="009D686C">
        <w:rPr>
          <w:rFonts w:ascii="Times New Roman" w:eastAsia="Arial Unicode MS" w:hAnsi="Times New Roman" w:cs="Times New Roman"/>
          <w:sz w:val="28"/>
          <w:szCs w:val="28"/>
          <w:lang w:val="uk-UA"/>
        </w:rPr>
        <w:t xml:space="preserve">, охарактеризувавши тодішню </w:t>
      </w:r>
      <w:proofErr w:type="spellStart"/>
      <w:r w:rsidRPr="009D686C">
        <w:rPr>
          <w:rFonts w:ascii="Times New Roman" w:eastAsia="Arial Unicode MS" w:hAnsi="Times New Roman" w:cs="Times New Roman"/>
          <w:sz w:val="28"/>
          <w:szCs w:val="28"/>
          <w:lang w:val="uk-UA"/>
        </w:rPr>
        <w:t>освітньо</w:t>
      </w:r>
      <w:proofErr w:type="spellEnd"/>
      <w:r w:rsidRPr="009D686C">
        <w:rPr>
          <w:rFonts w:ascii="Times New Roman" w:eastAsia="Arial Unicode MS" w:hAnsi="Times New Roman" w:cs="Times New Roman"/>
          <w:sz w:val="28"/>
          <w:szCs w:val="28"/>
          <w:lang w:val="uk-UA"/>
        </w:rPr>
        <w:t>-виховну систему, як таку, що зводила складну справу виховання на кшталт «каральних експедицій і перетворила вихователя і педагога в охоронця шкільної та позашкільної тиші і порядку. До душі дитини торкалися жорсткими руками, тримали її в шорах. Панувало прагнення перекроїти всіх дітей на один лад, укласти їх в прокрустове ложе мертвонароджених правил»</w:t>
      </w:r>
      <w:r w:rsidR="0081462E">
        <w:rPr>
          <w:rFonts w:ascii="Times New Roman" w:eastAsia="Arial Unicode MS" w:hAnsi="Times New Roman" w:cs="Times New Roman"/>
          <w:sz w:val="28"/>
          <w:szCs w:val="28"/>
          <w:lang w:val="uk-UA"/>
        </w:rPr>
        <w:t>.</w:t>
      </w:r>
      <w:r w:rsidRPr="009D686C">
        <w:rPr>
          <w:rFonts w:ascii="Times New Roman" w:eastAsia="Arial Unicode MS" w:hAnsi="Times New Roman" w:cs="Times New Roman"/>
          <w:sz w:val="28"/>
          <w:szCs w:val="28"/>
          <w:lang w:val="uk-UA"/>
        </w:rPr>
        <w:t xml:space="preserve"> Разом із тим, наголосив він, «школа повинна бути побудована на євангельських засадах взаємного братнього розуміння і поваги всіх працюючих на ниві народної освіти» </w:t>
      </w:r>
      <w:r w:rsidRPr="009D686C">
        <w:rPr>
          <w:rFonts w:ascii="Times New Roman" w:hAnsi="Times New Roman" w:cs="Times New Roman"/>
          <w:sz w:val="28"/>
          <w:szCs w:val="28"/>
          <w:lang w:val="uk-UA"/>
        </w:rPr>
        <w:t xml:space="preserve">[1, </w:t>
      </w:r>
      <w:r w:rsidR="00882B29">
        <w:rPr>
          <w:rFonts w:ascii="Times New Roman" w:hAnsi="Times New Roman" w:cs="Times New Roman"/>
          <w:sz w:val="28"/>
          <w:szCs w:val="28"/>
          <w:lang w:val="uk-UA"/>
        </w:rPr>
        <w:t>с. </w:t>
      </w:r>
      <w:r w:rsidRPr="009D686C">
        <w:rPr>
          <w:rFonts w:ascii="Times New Roman" w:hAnsi="Times New Roman" w:cs="Times New Roman"/>
          <w:sz w:val="28"/>
          <w:szCs w:val="28"/>
          <w:lang w:val="uk-UA"/>
        </w:rPr>
        <w:t>21зв].</w:t>
      </w:r>
    </w:p>
    <w:p w:rsidR="00284306" w:rsidRPr="009D686C" w:rsidRDefault="00284306" w:rsidP="0081462E">
      <w:pPr>
        <w:pStyle w:val="2"/>
        <w:spacing w:after="0" w:line="360" w:lineRule="auto"/>
        <w:ind w:left="0" w:firstLine="709"/>
        <w:jc w:val="both"/>
        <w:rPr>
          <w:rFonts w:ascii="Times New Roman" w:eastAsia="Arial Unicode MS" w:hAnsi="Times New Roman" w:cs="Times New Roman"/>
          <w:sz w:val="28"/>
          <w:szCs w:val="28"/>
          <w:lang w:val="uk-UA"/>
        </w:rPr>
      </w:pPr>
      <w:r w:rsidRPr="009D686C">
        <w:rPr>
          <w:rFonts w:ascii="Times New Roman" w:eastAsia="Arial Unicode MS" w:hAnsi="Times New Roman" w:cs="Times New Roman"/>
          <w:sz w:val="28"/>
          <w:szCs w:val="28"/>
          <w:lang w:val="uk-UA"/>
        </w:rPr>
        <w:lastRenderedPageBreak/>
        <w:t xml:space="preserve">О. Музиченко, характеризуючи у своєму виступі на з’їзді активні методи навчання, наголосив на таких шляхах пошуків розв’язку навчальної задачі, коли «робота, просуваючись вперед, від одного маленького успіху переходить до іншого, в дитині прокидається радість у праці, впевненість в собі і рішучість, якій не страшна боротьба з перешкодами» </w:t>
      </w:r>
      <w:r w:rsidRPr="009D686C">
        <w:rPr>
          <w:rFonts w:ascii="Times New Roman" w:hAnsi="Times New Roman" w:cs="Times New Roman"/>
          <w:sz w:val="28"/>
          <w:szCs w:val="28"/>
          <w:lang w:val="uk-UA"/>
        </w:rPr>
        <w:t>[2].</w:t>
      </w:r>
      <w:r w:rsidRPr="009D686C">
        <w:rPr>
          <w:rFonts w:ascii="Times New Roman" w:eastAsia="Arial Unicode MS" w:hAnsi="Times New Roman" w:cs="Times New Roman"/>
          <w:sz w:val="28"/>
          <w:szCs w:val="28"/>
          <w:lang w:val="uk-UA"/>
        </w:rPr>
        <w:t xml:space="preserve"> </w:t>
      </w:r>
    </w:p>
    <w:p w:rsidR="009D686C" w:rsidRPr="009D686C" w:rsidRDefault="009D686C" w:rsidP="0081462E">
      <w:pPr>
        <w:shd w:val="clear" w:color="auto" w:fill="FFFFFF"/>
        <w:spacing w:after="0" w:line="360" w:lineRule="auto"/>
        <w:ind w:firstLine="709"/>
        <w:jc w:val="both"/>
        <w:textAlignment w:val="baseline"/>
        <w:rPr>
          <w:rFonts w:ascii="Times New Roman" w:hAnsi="Times New Roman" w:cs="Times New Roman"/>
          <w:b/>
          <w:sz w:val="28"/>
          <w:szCs w:val="28"/>
          <w:lang w:val="uk-UA"/>
        </w:rPr>
      </w:pPr>
      <w:r w:rsidRPr="009D686C">
        <w:rPr>
          <w:rFonts w:ascii="Times New Roman" w:hAnsi="Times New Roman" w:cs="Times New Roman"/>
          <w:sz w:val="28"/>
          <w:szCs w:val="28"/>
        </w:rPr>
        <w:t xml:space="preserve">Як </w:t>
      </w:r>
      <w:proofErr w:type="spellStart"/>
      <w:r w:rsidRPr="009D686C">
        <w:rPr>
          <w:rFonts w:ascii="Times New Roman" w:hAnsi="Times New Roman" w:cs="Times New Roman"/>
          <w:sz w:val="28"/>
          <w:szCs w:val="28"/>
        </w:rPr>
        <w:t>організувати</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навчальну</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діяльність</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школярів</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щоб</w:t>
      </w:r>
      <w:proofErr w:type="spellEnd"/>
      <w:r w:rsidRPr="009D686C">
        <w:rPr>
          <w:rFonts w:ascii="Times New Roman" w:hAnsi="Times New Roman" w:cs="Times New Roman"/>
          <w:sz w:val="28"/>
          <w:szCs w:val="28"/>
        </w:rPr>
        <w:t xml:space="preserve"> вона стала для них не просто </w:t>
      </w:r>
      <w:proofErr w:type="spellStart"/>
      <w:r w:rsidRPr="009D686C">
        <w:rPr>
          <w:rFonts w:ascii="Times New Roman" w:hAnsi="Times New Roman" w:cs="Times New Roman"/>
          <w:sz w:val="28"/>
          <w:szCs w:val="28"/>
        </w:rPr>
        <w:t>обов</w:t>
      </w:r>
      <w:proofErr w:type="spellEnd"/>
      <w:r w:rsidRPr="009D686C">
        <w:rPr>
          <w:rFonts w:ascii="Times New Roman" w:hAnsi="Times New Roman" w:cs="Times New Roman"/>
          <w:sz w:val="28"/>
          <w:szCs w:val="28"/>
          <w:lang w:val="uk-UA"/>
        </w:rPr>
        <w:t>’</w:t>
      </w:r>
      <w:proofErr w:type="spellStart"/>
      <w:r w:rsidRPr="009D686C">
        <w:rPr>
          <w:rFonts w:ascii="Times New Roman" w:hAnsi="Times New Roman" w:cs="Times New Roman"/>
          <w:sz w:val="28"/>
          <w:szCs w:val="28"/>
        </w:rPr>
        <w:t>язком</w:t>
      </w:r>
      <w:proofErr w:type="spellEnd"/>
      <w:r w:rsidRPr="009D686C">
        <w:rPr>
          <w:rFonts w:ascii="Times New Roman" w:hAnsi="Times New Roman" w:cs="Times New Roman"/>
          <w:sz w:val="28"/>
          <w:szCs w:val="28"/>
        </w:rPr>
        <w:t xml:space="preserve">, а </w:t>
      </w:r>
      <w:proofErr w:type="spellStart"/>
      <w:r w:rsidRPr="009D686C">
        <w:rPr>
          <w:rFonts w:ascii="Times New Roman" w:hAnsi="Times New Roman" w:cs="Times New Roman"/>
          <w:sz w:val="28"/>
          <w:szCs w:val="28"/>
        </w:rPr>
        <w:t>радістю</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пізнання</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світу</w:t>
      </w:r>
      <w:proofErr w:type="spellEnd"/>
      <w:r w:rsidRPr="009D686C">
        <w:rPr>
          <w:rFonts w:ascii="Times New Roman" w:hAnsi="Times New Roman" w:cs="Times New Roman"/>
          <w:sz w:val="28"/>
          <w:szCs w:val="28"/>
        </w:rPr>
        <w:t>?</w:t>
      </w:r>
      <w:r w:rsidRPr="009D686C">
        <w:rPr>
          <w:rFonts w:ascii="Times New Roman" w:hAnsi="Times New Roman" w:cs="Times New Roman"/>
          <w:sz w:val="28"/>
          <w:szCs w:val="28"/>
          <w:lang w:val="uk-UA"/>
        </w:rPr>
        <w:t xml:space="preserve"> </w:t>
      </w:r>
      <w:proofErr w:type="spellStart"/>
      <w:r w:rsidRPr="009D686C">
        <w:rPr>
          <w:rFonts w:ascii="Times New Roman" w:hAnsi="Times New Roman" w:cs="Times New Roman"/>
          <w:sz w:val="28"/>
          <w:szCs w:val="28"/>
        </w:rPr>
        <w:t>Які</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методи</w:t>
      </w:r>
      <w:proofErr w:type="spellEnd"/>
      <w:r w:rsidRPr="009D686C">
        <w:rPr>
          <w:rFonts w:ascii="Times New Roman" w:hAnsi="Times New Roman" w:cs="Times New Roman"/>
          <w:sz w:val="28"/>
          <w:szCs w:val="28"/>
        </w:rPr>
        <w:t xml:space="preserve"> і </w:t>
      </w:r>
      <w:proofErr w:type="spellStart"/>
      <w:r w:rsidRPr="009D686C">
        <w:rPr>
          <w:rFonts w:ascii="Times New Roman" w:hAnsi="Times New Roman" w:cs="Times New Roman"/>
          <w:sz w:val="28"/>
          <w:szCs w:val="28"/>
        </w:rPr>
        <w:t>прийоми</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стимулювання</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навчальної</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діяльності</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школярів</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використовує</w:t>
      </w:r>
      <w:proofErr w:type="spellEnd"/>
      <w:r w:rsidRPr="009D686C">
        <w:rPr>
          <w:rFonts w:ascii="Times New Roman" w:hAnsi="Times New Roman" w:cs="Times New Roman"/>
          <w:sz w:val="28"/>
          <w:szCs w:val="28"/>
        </w:rPr>
        <w:t xml:space="preserve"> учитель? </w:t>
      </w:r>
      <w:r w:rsidRPr="009D686C">
        <w:rPr>
          <w:rFonts w:ascii="Times New Roman" w:hAnsi="Times New Roman" w:cs="Times New Roman"/>
          <w:sz w:val="28"/>
          <w:szCs w:val="28"/>
          <w:lang w:val="uk-UA"/>
        </w:rPr>
        <w:t>Свого часу А.</w:t>
      </w:r>
      <w:r w:rsidR="00914E99">
        <w:rPr>
          <w:rFonts w:ascii="Times New Roman" w:hAnsi="Times New Roman" w:cs="Times New Roman"/>
          <w:sz w:val="28"/>
          <w:szCs w:val="28"/>
          <w:lang w:val="uk-UA"/>
        </w:rPr>
        <w:t> </w:t>
      </w:r>
      <w:r w:rsidRPr="009D686C">
        <w:rPr>
          <w:rFonts w:ascii="Times New Roman" w:hAnsi="Times New Roman" w:cs="Times New Roman"/>
          <w:sz w:val="28"/>
          <w:szCs w:val="28"/>
          <w:lang w:val="uk-UA"/>
        </w:rPr>
        <w:t>Ейнштейн зазначав: «Велика помилка думати, що почуття обов’язку і примусу можуть сприяти учневі знаходити радість в тому, щоб дивитися і шукати».</w:t>
      </w:r>
      <w:r w:rsidRPr="009D686C">
        <w:rPr>
          <w:lang w:val="uk-UA"/>
        </w:rPr>
        <w:t xml:space="preserve"> </w:t>
      </w:r>
      <w:r w:rsidRPr="009D686C">
        <w:rPr>
          <w:rFonts w:ascii="Times New Roman" w:hAnsi="Times New Roman" w:cs="Times New Roman"/>
          <w:sz w:val="28"/>
          <w:szCs w:val="28"/>
          <w:lang w:val="uk-UA"/>
        </w:rPr>
        <w:t>Безліч чинників формують мотивацію до навчання: рівень професійної компетентності учителя, його педагогічна майстерність, здатність не переказати навчальний матеріал, а захопити ним учнів, що, безумовно, є ключовим моментом у розвитку пізнавальних мотивів навчання у школярів. Але було б великою помилкою вважати, що тільки вміле володіння педагогом освітніми технологіями, пов’язаними з дидактичними методами організації і проведення шкільного заняття, забезпечує ефективність процесу навчання. Багато в чому бажання вчитися визначається суб’єктивним переживанням учня свого успіху в школі, яке пов’язане не тільки з хорошою успішністю, а й з відчуттям особистої значущості в класі, підтвердженням уваги до своєї особистості як з боку однокласників, так і вчителя. Комунікативний компонент педагогічної діяльності багато в чому зумовлює її ефективність в цілому. Характер взаємин педагога зі школярами найсерйознішим чином впливає на їх успішність і особистісну успішність.</w:t>
      </w:r>
    </w:p>
    <w:p w:rsidR="009D686C" w:rsidRPr="009D686C" w:rsidRDefault="009D686C" w:rsidP="0081462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9D686C">
        <w:rPr>
          <w:rFonts w:ascii="Times New Roman" w:hAnsi="Times New Roman" w:cs="Times New Roman"/>
          <w:sz w:val="28"/>
          <w:szCs w:val="28"/>
        </w:rPr>
        <w:t>Найчастіше</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мотиви</w:t>
      </w:r>
      <w:proofErr w:type="spellEnd"/>
      <w:r w:rsidRPr="009D686C">
        <w:rPr>
          <w:rFonts w:ascii="Times New Roman" w:hAnsi="Times New Roman" w:cs="Times New Roman"/>
          <w:sz w:val="28"/>
          <w:szCs w:val="28"/>
        </w:rPr>
        <w:t xml:space="preserve"> до </w:t>
      </w:r>
      <w:proofErr w:type="spellStart"/>
      <w:r w:rsidRPr="009D686C">
        <w:rPr>
          <w:rFonts w:ascii="Times New Roman" w:hAnsi="Times New Roman" w:cs="Times New Roman"/>
          <w:sz w:val="28"/>
          <w:szCs w:val="28"/>
        </w:rPr>
        <w:t>навчання</w:t>
      </w:r>
      <w:proofErr w:type="spellEnd"/>
      <w:r w:rsidRPr="009D686C">
        <w:rPr>
          <w:rFonts w:ascii="Times New Roman" w:hAnsi="Times New Roman" w:cs="Times New Roman"/>
          <w:sz w:val="28"/>
          <w:szCs w:val="28"/>
        </w:rPr>
        <w:t xml:space="preserve"> в </w:t>
      </w:r>
      <w:proofErr w:type="spellStart"/>
      <w:r w:rsidRPr="009D686C">
        <w:rPr>
          <w:rFonts w:ascii="Times New Roman" w:hAnsi="Times New Roman" w:cs="Times New Roman"/>
          <w:sz w:val="28"/>
          <w:szCs w:val="28"/>
        </w:rPr>
        <w:t>школі</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учнів</w:t>
      </w:r>
      <w:proofErr w:type="spellEnd"/>
      <w:r w:rsidRPr="009D686C">
        <w:rPr>
          <w:rFonts w:ascii="Times New Roman" w:hAnsi="Times New Roman" w:cs="Times New Roman"/>
          <w:sz w:val="28"/>
          <w:szCs w:val="28"/>
        </w:rPr>
        <w:t xml:space="preserve">, особливо </w:t>
      </w:r>
      <w:proofErr w:type="spellStart"/>
      <w:r w:rsidR="0081462E">
        <w:rPr>
          <w:rFonts w:ascii="Times New Roman" w:hAnsi="Times New Roman" w:cs="Times New Roman"/>
          <w:sz w:val="28"/>
          <w:szCs w:val="28"/>
        </w:rPr>
        <w:t>початковоъ</w:t>
      </w:r>
      <w:proofErr w:type="spellEnd"/>
      <w:r w:rsidR="0081462E">
        <w:rPr>
          <w:rFonts w:ascii="Times New Roman" w:hAnsi="Times New Roman" w:cs="Times New Roman"/>
          <w:sz w:val="28"/>
          <w:szCs w:val="28"/>
        </w:rPr>
        <w:t xml:space="preserve"> </w:t>
      </w:r>
      <w:proofErr w:type="spellStart"/>
      <w:r w:rsidR="0081462E">
        <w:rPr>
          <w:rFonts w:ascii="Times New Roman" w:hAnsi="Times New Roman" w:cs="Times New Roman"/>
          <w:sz w:val="28"/>
          <w:szCs w:val="28"/>
        </w:rPr>
        <w:t>школи</w:t>
      </w:r>
      <w:proofErr w:type="spellEnd"/>
      <w:r w:rsidRPr="009D686C">
        <w:rPr>
          <w:rFonts w:ascii="Times New Roman" w:hAnsi="Times New Roman" w:cs="Times New Roman"/>
          <w:sz w:val="28"/>
          <w:szCs w:val="28"/>
        </w:rPr>
        <w:t xml:space="preserve">, </w:t>
      </w:r>
      <w:r w:rsidRPr="009D686C">
        <w:rPr>
          <w:rFonts w:ascii="Times New Roman" w:hAnsi="Times New Roman" w:cs="Times New Roman"/>
          <w:sz w:val="28"/>
          <w:szCs w:val="28"/>
          <w:lang w:val="uk-UA"/>
        </w:rPr>
        <w:t>у</w:t>
      </w:r>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кінцевому</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рахунку</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зводяться</w:t>
      </w:r>
      <w:proofErr w:type="spellEnd"/>
      <w:r w:rsidRPr="009D686C">
        <w:rPr>
          <w:rFonts w:ascii="Times New Roman" w:hAnsi="Times New Roman" w:cs="Times New Roman"/>
          <w:sz w:val="28"/>
          <w:szCs w:val="28"/>
        </w:rPr>
        <w:t xml:space="preserve"> до </w:t>
      </w:r>
      <w:proofErr w:type="spellStart"/>
      <w:r w:rsidRPr="009D686C">
        <w:rPr>
          <w:rFonts w:ascii="Times New Roman" w:hAnsi="Times New Roman" w:cs="Times New Roman"/>
          <w:sz w:val="28"/>
          <w:szCs w:val="28"/>
        </w:rPr>
        <w:t>системи</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заохочень</w:t>
      </w:r>
      <w:proofErr w:type="spellEnd"/>
      <w:r w:rsidRPr="009D686C">
        <w:rPr>
          <w:rFonts w:ascii="Times New Roman" w:hAnsi="Times New Roman" w:cs="Times New Roman"/>
          <w:sz w:val="28"/>
          <w:szCs w:val="28"/>
        </w:rPr>
        <w:t xml:space="preserve"> і </w:t>
      </w:r>
      <w:proofErr w:type="spellStart"/>
      <w:r w:rsidRPr="009D686C">
        <w:rPr>
          <w:rFonts w:ascii="Times New Roman" w:hAnsi="Times New Roman" w:cs="Times New Roman"/>
          <w:sz w:val="28"/>
          <w:szCs w:val="28"/>
        </w:rPr>
        <w:t>покарань</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Заохочення</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стимулюють</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розвиток</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позитивних</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якостей</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особистості</w:t>
      </w:r>
      <w:proofErr w:type="spellEnd"/>
      <w:r w:rsidRPr="009D686C">
        <w:rPr>
          <w:rFonts w:ascii="Times New Roman" w:hAnsi="Times New Roman" w:cs="Times New Roman"/>
          <w:sz w:val="28"/>
          <w:szCs w:val="28"/>
        </w:rPr>
        <w:t xml:space="preserve">, а </w:t>
      </w:r>
      <w:proofErr w:type="spellStart"/>
      <w:r w:rsidRPr="009D686C">
        <w:rPr>
          <w:rFonts w:ascii="Times New Roman" w:hAnsi="Times New Roman" w:cs="Times New Roman"/>
          <w:sz w:val="28"/>
          <w:szCs w:val="28"/>
        </w:rPr>
        <w:t>покарання</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запобігають</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виникненню</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негативних</w:t>
      </w:r>
      <w:proofErr w:type="spellEnd"/>
      <w:r w:rsidRPr="009D686C">
        <w:rPr>
          <w:rFonts w:ascii="Times New Roman" w:hAnsi="Times New Roman" w:cs="Times New Roman"/>
          <w:sz w:val="28"/>
          <w:szCs w:val="28"/>
        </w:rPr>
        <w:t>.</w:t>
      </w:r>
      <w:r w:rsidRPr="009D686C">
        <w:rPr>
          <w:rFonts w:ascii="Times New Roman" w:eastAsia="Times New Roman" w:hAnsi="Times New Roman" w:cs="Times New Roman"/>
          <w:sz w:val="28"/>
          <w:szCs w:val="28"/>
          <w:lang w:eastAsia="ru-RU"/>
        </w:rPr>
        <w:t xml:space="preserve"> </w:t>
      </w:r>
    </w:p>
    <w:p w:rsidR="009D686C" w:rsidRPr="009D686C" w:rsidRDefault="009D686C" w:rsidP="0081462E">
      <w:pPr>
        <w:shd w:val="clear" w:color="auto" w:fill="FFFFFF"/>
        <w:spacing w:after="0" w:line="360" w:lineRule="auto"/>
        <w:ind w:firstLine="709"/>
        <w:jc w:val="both"/>
        <w:textAlignment w:val="baseline"/>
        <w:rPr>
          <w:rFonts w:ascii="Times New Roman" w:hAnsi="Times New Roman" w:cs="Times New Roman"/>
          <w:sz w:val="28"/>
          <w:szCs w:val="28"/>
        </w:rPr>
      </w:pPr>
      <w:proofErr w:type="spellStart"/>
      <w:r w:rsidRPr="009D686C">
        <w:rPr>
          <w:rFonts w:ascii="Times New Roman" w:hAnsi="Times New Roman" w:cs="Times New Roman"/>
          <w:sz w:val="28"/>
          <w:szCs w:val="28"/>
        </w:rPr>
        <w:t>Методи</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стимулювання</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учнів</w:t>
      </w:r>
      <w:proofErr w:type="spellEnd"/>
      <w:r w:rsidRPr="009D686C">
        <w:rPr>
          <w:rFonts w:ascii="Times New Roman" w:hAnsi="Times New Roman" w:cs="Times New Roman"/>
          <w:sz w:val="28"/>
          <w:szCs w:val="28"/>
        </w:rPr>
        <w:t xml:space="preserve"> у </w:t>
      </w:r>
      <w:proofErr w:type="spellStart"/>
      <w:r w:rsidRPr="009D686C">
        <w:rPr>
          <w:rFonts w:ascii="Times New Roman" w:hAnsi="Times New Roman" w:cs="Times New Roman"/>
          <w:sz w:val="28"/>
          <w:szCs w:val="28"/>
        </w:rPr>
        <w:t>навчальній</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діяльності</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виділяють</w:t>
      </w:r>
      <w:proofErr w:type="spellEnd"/>
      <w:r w:rsidRPr="009D686C">
        <w:rPr>
          <w:rFonts w:ascii="Times New Roman" w:hAnsi="Times New Roman" w:cs="Times New Roman"/>
          <w:sz w:val="28"/>
          <w:szCs w:val="28"/>
        </w:rPr>
        <w:t xml:space="preserve"> в </w:t>
      </w:r>
      <w:proofErr w:type="spellStart"/>
      <w:r w:rsidRPr="009D686C">
        <w:rPr>
          <w:rFonts w:ascii="Times New Roman" w:hAnsi="Times New Roman" w:cs="Times New Roman"/>
          <w:sz w:val="28"/>
          <w:szCs w:val="28"/>
        </w:rPr>
        <w:t>самостійну</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групу</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методів</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навчання</w:t>
      </w:r>
      <w:proofErr w:type="spellEnd"/>
      <w:r w:rsidRPr="009D686C">
        <w:rPr>
          <w:rFonts w:ascii="Times New Roman" w:hAnsi="Times New Roman" w:cs="Times New Roman"/>
          <w:sz w:val="28"/>
          <w:szCs w:val="28"/>
        </w:rPr>
        <w:t xml:space="preserve"> на </w:t>
      </w:r>
      <w:r w:rsidRPr="009D686C">
        <w:rPr>
          <w:rFonts w:ascii="Times New Roman" w:hAnsi="Times New Roman" w:cs="Times New Roman"/>
          <w:sz w:val="28"/>
          <w:szCs w:val="28"/>
          <w:lang w:val="uk-UA"/>
        </w:rPr>
        <w:t>такій</w:t>
      </w:r>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підстав</w:t>
      </w:r>
      <w:proofErr w:type="spellEnd"/>
      <w:r w:rsidRPr="009D686C">
        <w:rPr>
          <w:rFonts w:ascii="Times New Roman" w:hAnsi="Times New Roman" w:cs="Times New Roman"/>
          <w:sz w:val="28"/>
          <w:szCs w:val="28"/>
          <w:lang w:val="uk-UA"/>
        </w:rPr>
        <w:t>і</w:t>
      </w:r>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по-перше</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процес</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навчання</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lastRenderedPageBreak/>
        <w:t>неможливий</w:t>
      </w:r>
      <w:proofErr w:type="spellEnd"/>
      <w:r w:rsidRPr="009D686C">
        <w:rPr>
          <w:rFonts w:ascii="Times New Roman" w:hAnsi="Times New Roman" w:cs="Times New Roman"/>
          <w:sz w:val="28"/>
          <w:szCs w:val="28"/>
        </w:rPr>
        <w:t xml:space="preserve"> без </w:t>
      </w:r>
      <w:proofErr w:type="spellStart"/>
      <w:r w:rsidRPr="009D686C">
        <w:rPr>
          <w:rFonts w:ascii="Times New Roman" w:hAnsi="Times New Roman" w:cs="Times New Roman"/>
          <w:sz w:val="28"/>
          <w:szCs w:val="28"/>
        </w:rPr>
        <w:t>наявності</w:t>
      </w:r>
      <w:proofErr w:type="spellEnd"/>
      <w:r w:rsidRPr="009D686C">
        <w:rPr>
          <w:rFonts w:ascii="Times New Roman" w:hAnsi="Times New Roman" w:cs="Times New Roman"/>
          <w:sz w:val="28"/>
          <w:szCs w:val="28"/>
        </w:rPr>
        <w:t xml:space="preserve"> в </w:t>
      </w:r>
      <w:proofErr w:type="spellStart"/>
      <w:r w:rsidRPr="009D686C">
        <w:rPr>
          <w:rFonts w:ascii="Times New Roman" w:hAnsi="Times New Roman" w:cs="Times New Roman"/>
          <w:sz w:val="28"/>
          <w:szCs w:val="28"/>
        </w:rPr>
        <w:t>учнів</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певних</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мотивів</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діяльності</w:t>
      </w:r>
      <w:proofErr w:type="spellEnd"/>
      <w:r w:rsidRPr="009D686C">
        <w:rPr>
          <w:rFonts w:ascii="Times New Roman" w:hAnsi="Times New Roman" w:cs="Times New Roman"/>
          <w:sz w:val="28"/>
          <w:szCs w:val="28"/>
        </w:rPr>
        <w:t xml:space="preserve">; </w:t>
      </w:r>
      <w:proofErr w:type="spellStart"/>
      <w:proofErr w:type="gramStart"/>
      <w:r w:rsidRPr="009D686C">
        <w:rPr>
          <w:rFonts w:ascii="Times New Roman" w:hAnsi="Times New Roman" w:cs="Times New Roman"/>
          <w:sz w:val="28"/>
          <w:szCs w:val="28"/>
        </w:rPr>
        <w:t>по-друге</w:t>
      </w:r>
      <w:proofErr w:type="spellEnd"/>
      <w:proofErr w:type="gram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багаторічна</w:t>
      </w:r>
      <w:proofErr w:type="spellEnd"/>
      <w:r w:rsidRPr="009D686C">
        <w:rPr>
          <w:rFonts w:ascii="Times New Roman" w:hAnsi="Times New Roman" w:cs="Times New Roman"/>
          <w:sz w:val="28"/>
          <w:szCs w:val="28"/>
        </w:rPr>
        <w:t xml:space="preserve"> практика </w:t>
      </w:r>
      <w:proofErr w:type="spellStart"/>
      <w:r w:rsidRPr="009D686C">
        <w:rPr>
          <w:rFonts w:ascii="Times New Roman" w:hAnsi="Times New Roman" w:cs="Times New Roman"/>
          <w:sz w:val="28"/>
          <w:szCs w:val="28"/>
        </w:rPr>
        <w:t>навчання</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виробила</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цілий</w:t>
      </w:r>
      <w:proofErr w:type="spellEnd"/>
      <w:r w:rsidRPr="009D686C">
        <w:rPr>
          <w:rFonts w:ascii="Times New Roman" w:hAnsi="Times New Roman" w:cs="Times New Roman"/>
          <w:sz w:val="28"/>
          <w:szCs w:val="28"/>
        </w:rPr>
        <w:t xml:space="preserve"> ряд </w:t>
      </w:r>
      <w:proofErr w:type="spellStart"/>
      <w:r w:rsidRPr="009D686C">
        <w:rPr>
          <w:rFonts w:ascii="Times New Roman" w:hAnsi="Times New Roman" w:cs="Times New Roman"/>
          <w:sz w:val="28"/>
          <w:szCs w:val="28"/>
        </w:rPr>
        <w:t>методів</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призначення</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яких</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полягає</w:t>
      </w:r>
      <w:proofErr w:type="spellEnd"/>
      <w:r w:rsidRPr="009D686C">
        <w:rPr>
          <w:rFonts w:ascii="Times New Roman" w:hAnsi="Times New Roman" w:cs="Times New Roman"/>
          <w:sz w:val="28"/>
          <w:szCs w:val="28"/>
        </w:rPr>
        <w:t xml:space="preserve"> </w:t>
      </w:r>
      <w:r w:rsidRPr="009D686C">
        <w:rPr>
          <w:rFonts w:ascii="Times New Roman" w:hAnsi="Times New Roman" w:cs="Times New Roman"/>
          <w:sz w:val="28"/>
          <w:szCs w:val="28"/>
          <w:lang w:val="uk-UA"/>
        </w:rPr>
        <w:t>у</w:t>
      </w:r>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стимулюванні</w:t>
      </w:r>
      <w:proofErr w:type="spellEnd"/>
      <w:r w:rsidRPr="009D686C">
        <w:rPr>
          <w:rFonts w:ascii="Times New Roman" w:hAnsi="Times New Roman" w:cs="Times New Roman"/>
          <w:sz w:val="28"/>
          <w:szCs w:val="28"/>
        </w:rPr>
        <w:t xml:space="preserve"> і </w:t>
      </w:r>
      <w:proofErr w:type="spellStart"/>
      <w:r w:rsidRPr="009D686C">
        <w:rPr>
          <w:rFonts w:ascii="Times New Roman" w:hAnsi="Times New Roman" w:cs="Times New Roman"/>
          <w:sz w:val="28"/>
          <w:szCs w:val="28"/>
        </w:rPr>
        <w:t>мотивації</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навчання</w:t>
      </w:r>
      <w:proofErr w:type="spellEnd"/>
      <w:r w:rsidRPr="009D686C">
        <w:rPr>
          <w:rFonts w:ascii="Times New Roman" w:hAnsi="Times New Roman" w:cs="Times New Roman"/>
          <w:sz w:val="28"/>
          <w:szCs w:val="28"/>
        </w:rPr>
        <w:t xml:space="preserve"> при </w:t>
      </w:r>
      <w:proofErr w:type="spellStart"/>
      <w:r w:rsidRPr="009D686C">
        <w:rPr>
          <w:rFonts w:ascii="Times New Roman" w:hAnsi="Times New Roman" w:cs="Times New Roman"/>
          <w:sz w:val="28"/>
          <w:szCs w:val="28"/>
        </w:rPr>
        <w:t>одночасному</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забезпеченні</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засвоєння</w:t>
      </w:r>
      <w:proofErr w:type="spellEnd"/>
      <w:r w:rsidRPr="009D686C">
        <w:rPr>
          <w:rFonts w:ascii="Times New Roman" w:hAnsi="Times New Roman" w:cs="Times New Roman"/>
          <w:sz w:val="28"/>
          <w:szCs w:val="28"/>
        </w:rPr>
        <w:t xml:space="preserve"> нового </w:t>
      </w:r>
      <w:proofErr w:type="spellStart"/>
      <w:r w:rsidRPr="009D686C">
        <w:rPr>
          <w:rFonts w:ascii="Times New Roman" w:hAnsi="Times New Roman" w:cs="Times New Roman"/>
          <w:sz w:val="28"/>
          <w:szCs w:val="28"/>
        </w:rPr>
        <w:t>матеріалу</w:t>
      </w:r>
      <w:proofErr w:type="spellEnd"/>
      <w:r w:rsidRPr="009D686C">
        <w:rPr>
          <w:rFonts w:ascii="Times New Roman" w:hAnsi="Times New Roman" w:cs="Times New Roman"/>
          <w:sz w:val="28"/>
          <w:szCs w:val="28"/>
        </w:rPr>
        <w:t>.</w:t>
      </w:r>
      <w:r w:rsidRPr="009D686C">
        <w:rPr>
          <w:rFonts w:ascii="Times New Roman" w:hAnsi="Times New Roman" w:cs="Times New Roman"/>
          <w:sz w:val="28"/>
          <w:szCs w:val="28"/>
          <w:lang w:val="uk-UA"/>
        </w:rPr>
        <w:t xml:space="preserve"> </w:t>
      </w:r>
      <w:r w:rsidRPr="009D686C">
        <w:rPr>
          <w:rFonts w:ascii="Times New Roman" w:hAnsi="Times New Roman" w:cs="Times New Roman"/>
          <w:sz w:val="28"/>
          <w:szCs w:val="28"/>
        </w:rPr>
        <w:t xml:space="preserve">Але стимул </w:t>
      </w:r>
      <w:proofErr w:type="spellStart"/>
      <w:r w:rsidRPr="009D686C">
        <w:rPr>
          <w:rFonts w:ascii="Times New Roman" w:hAnsi="Times New Roman" w:cs="Times New Roman"/>
          <w:sz w:val="28"/>
          <w:szCs w:val="28"/>
        </w:rPr>
        <w:t>лише</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тоді</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стає</w:t>
      </w:r>
      <w:proofErr w:type="spellEnd"/>
      <w:r w:rsidRPr="009D686C">
        <w:rPr>
          <w:rFonts w:ascii="Times New Roman" w:hAnsi="Times New Roman" w:cs="Times New Roman"/>
          <w:sz w:val="28"/>
          <w:szCs w:val="28"/>
        </w:rPr>
        <w:t xml:space="preserve"> реальною, </w:t>
      </w:r>
      <w:proofErr w:type="spellStart"/>
      <w:r w:rsidRPr="009D686C">
        <w:rPr>
          <w:rFonts w:ascii="Times New Roman" w:hAnsi="Times New Roman" w:cs="Times New Roman"/>
          <w:sz w:val="28"/>
          <w:szCs w:val="28"/>
        </w:rPr>
        <w:t>спонукальною</w:t>
      </w:r>
      <w:proofErr w:type="spellEnd"/>
      <w:r w:rsidRPr="009D686C">
        <w:rPr>
          <w:rFonts w:ascii="Times New Roman" w:hAnsi="Times New Roman" w:cs="Times New Roman"/>
          <w:sz w:val="28"/>
          <w:szCs w:val="28"/>
        </w:rPr>
        <w:t xml:space="preserve"> силою, коли </w:t>
      </w:r>
      <w:proofErr w:type="spellStart"/>
      <w:r w:rsidRPr="009D686C">
        <w:rPr>
          <w:rFonts w:ascii="Times New Roman" w:hAnsi="Times New Roman" w:cs="Times New Roman"/>
          <w:sz w:val="28"/>
          <w:szCs w:val="28"/>
        </w:rPr>
        <w:t>він</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перетворюється</w:t>
      </w:r>
      <w:proofErr w:type="spellEnd"/>
      <w:r w:rsidRPr="009D686C">
        <w:rPr>
          <w:rFonts w:ascii="Times New Roman" w:hAnsi="Times New Roman" w:cs="Times New Roman"/>
          <w:sz w:val="28"/>
          <w:szCs w:val="28"/>
        </w:rPr>
        <w:t xml:space="preserve"> в мотив, т</w:t>
      </w:r>
      <w:proofErr w:type="spellStart"/>
      <w:r w:rsidRPr="009D686C">
        <w:rPr>
          <w:rFonts w:ascii="Times New Roman" w:hAnsi="Times New Roman" w:cs="Times New Roman"/>
          <w:sz w:val="28"/>
          <w:szCs w:val="28"/>
          <w:lang w:val="uk-UA"/>
        </w:rPr>
        <w:t>обто</w:t>
      </w:r>
      <w:proofErr w:type="spellEnd"/>
      <w:r w:rsidRPr="009D686C">
        <w:rPr>
          <w:rFonts w:ascii="Times New Roman" w:hAnsi="Times New Roman" w:cs="Times New Roman"/>
          <w:sz w:val="28"/>
          <w:szCs w:val="28"/>
          <w:lang w:val="uk-UA"/>
        </w:rPr>
        <w:t xml:space="preserve"> у</w:t>
      </w:r>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внутрішнє</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спонукання</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людини</w:t>
      </w:r>
      <w:proofErr w:type="spellEnd"/>
      <w:r w:rsidRPr="009D686C">
        <w:rPr>
          <w:rFonts w:ascii="Times New Roman" w:hAnsi="Times New Roman" w:cs="Times New Roman"/>
          <w:sz w:val="28"/>
          <w:szCs w:val="28"/>
        </w:rPr>
        <w:t xml:space="preserve"> до </w:t>
      </w:r>
      <w:proofErr w:type="spellStart"/>
      <w:r w:rsidRPr="009D686C">
        <w:rPr>
          <w:rFonts w:ascii="Times New Roman" w:hAnsi="Times New Roman" w:cs="Times New Roman"/>
          <w:sz w:val="28"/>
          <w:szCs w:val="28"/>
        </w:rPr>
        <w:t>діяльності</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Причому</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це</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внутрішнє</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спонукання</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виникає</w:t>
      </w:r>
      <w:proofErr w:type="spellEnd"/>
      <w:r w:rsidRPr="009D686C">
        <w:rPr>
          <w:rFonts w:ascii="Times New Roman" w:hAnsi="Times New Roman" w:cs="Times New Roman"/>
          <w:sz w:val="28"/>
          <w:szCs w:val="28"/>
        </w:rPr>
        <w:t xml:space="preserve"> не </w:t>
      </w:r>
      <w:proofErr w:type="spellStart"/>
      <w:r w:rsidRPr="009D686C">
        <w:rPr>
          <w:rFonts w:ascii="Times New Roman" w:hAnsi="Times New Roman" w:cs="Times New Roman"/>
          <w:sz w:val="28"/>
          <w:szCs w:val="28"/>
        </w:rPr>
        <w:t>тільки</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під</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впливом</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зовнішніх</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стимулів</w:t>
      </w:r>
      <w:proofErr w:type="spellEnd"/>
      <w:r w:rsidRPr="009D686C">
        <w:rPr>
          <w:rFonts w:ascii="Times New Roman" w:hAnsi="Times New Roman" w:cs="Times New Roman"/>
          <w:sz w:val="28"/>
          <w:szCs w:val="28"/>
        </w:rPr>
        <w:t xml:space="preserve">, але </w:t>
      </w:r>
      <w:r w:rsidRPr="009D686C">
        <w:rPr>
          <w:rFonts w:ascii="Times New Roman" w:hAnsi="Times New Roman" w:cs="Times New Roman"/>
          <w:sz w:val="28"/>
          <w:szCs w:val="28"/>
          <w:lang w:val="uk-UA"/>
        </w:rPr>
        <w:t>й</w:t>
      </w:r>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під</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впливом</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самої</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особистості</w:t>
      </w:r>
      <w:proofErr w:type="spellEnd"/>
      <w:r w:rsidRPr="009D686C">
        <w:rPr>
          <w:rFonts w:ascii="Times New Roman" w:hAnsi="Times New Roman" w:cs="Times New Roman"/>
          <w:sz w:val="28"/>
          <w:szCs w:val="28"/>
        </w:rPr>
        <w:t xml:space="preserve"> школяра, </w:t>
      </w:r>
      <w:proofErr w:type="spellStart"/>
      <w:r w:rsidRPr="009D686C">
        <w:rPr>
          <w:rFonts w:ascii="Times New Roman" w:hAnsi="Times New Roman" w:cs="Times New Roman"/>
          <w:sz w:val="28"/>
          <w:szCs w:val="28"/>
        </w:rPr>
        <w:t>його</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колишнього</w:t>
      </w:r>
      <w:proofErr w:type="spellEnd"/>
      <w:r w:rsidRPr="009D686C">
        <w:rPr>
          <w:rFonts w:ascii="Times New Roman" w:hAnsi="Times New Roman" w:cs="Times New Roman"/>
          <w:sz w:val="28"/>
          <w:szCs w:val="28"/>
        </w:rPr>
        <w:t xml:space="preserve"> </w:t>
      </w:r>
      <w:proofErr w:type="spellStart"/>
      <w:r w:rsidRPr="009D686C">
        <w:rPr>
          <w:rFonts w:ascii="Times New Roman" w:hAnsi="Times New Roman" w:cs="Times New Roman"/>
          <w:sz w:val="28"/>
          <w:szCs w:val="28"/>
        </w:rPr>
        <w:t>досвіду</w:t>
      </w:r>
      <w:proofErr w:type="spellEnd"/>
      <w:r w:rsidRPr="009D686C">
        <w:rPr>
          <w:rFonts w:ascii="Times New Roman" w:hAnsi="Times New Roman" w:cs="Times New Roman"/>
          <w:sz w:val="28"/>
          <w:szCs w:val="28"/>
        </w:rPr>
        <w:t xml:space="preserve">, потреб. </w:t>
      </w:r>
    </w:p>
    <w:p w:rsidR="00914E99" w:rsidRDefault="009D686C" w:rsidP="0081462E">
      <w:pPr>
        <w:spacing w:after="0" w:line="360" w:lineRule="auto"/>
        <w:ind w:firstLine="709"/>
        <w:jc w:val="both"/>
        <w:rPr>
          <w:rFonts w:ascii="Times New Roman" w:hAnsi="Times New Roman" w:cs="Times New Roman"/>
          <w:spacing w:val="6"/>
          <w:sz w:val="28"/>
        </w:rPr>
      </w:pPr>
      <w:r w:rsidRPr="00D7773F">
        <w:rPr>
          <w:rFonts w:ascii="Times New Roman" w:hAnsi="Times New Roman" w:cs="Times New Roman"/>
          <w:spacing w:val="6"/>
          <w:sz w:val="28"/>
        </w:rPr>
        <w:t xml:space="preserve">З </w:t>
      </w:r>
      <w:proofErr w:type="spellStart"/>
      <w:r w:rsidRPr="00D7773F">
        <w:rPr>
          <w:rFonts w:ascii="Times New Roman" w:hAnsi="Times New Roman" w:cs="Times New Roman"/>
          <w:spacing w:val="6"/>
          <w:sz w:val="28"/>
        </w:rPr>
        <w:t>середини</w:t>
      </w:r>
      <w:proofErr w:type="spellEnd"/>
      <w:r w:rsidRPr="00D7773F">
        <w:rPr>
          <w:rFonts w:ascii="Times New Roman" w:hAnsi="Times New Roman" w:cs="Times New Roman"/>
          <w:spacing w:val="6"/>
          <w:sz w:val="28"/>
        </w:rPr>
        <w:t xml:space="preserve"> 60-х </w:t>
      </w:r>
      <w:proofErr w:type="spellStart"/>
      <w:r w:rsidRPr="00D7773F">
        <w:rPr>
          <w:rFonts w:ascii="Times New Roman" w:hAnsi="Times New Roman" w:cs="Times New Roman"/>
          <w:spacing w:val="6"/>
          <w:sz w:val="28"/>
        </w:rPr>
        <w:t>рр</w:t>
      </w:r>
      <w:proofErr w:type="spellEnd"/>
      <w:r w:rsidRPr="00D7773F">
        <w:rPr>
          <w:rFonts w:ascii="Times New Roman" w:hAnsi="Times New Roman" w:cs="Times New Roman"/>
          <w:spacing w:val="6"/>
          <w:sz w:val="28"/>
        </w:rPr>
        <w:t xml:space="preserve">. </w:t>
      </w:r>
      <w:r w:rsidR="00D7773F">
        <w:rPr>
          <w:rFonts w:ascii="Times New Roman" w:hAnsi="Times New Roman" w:cs="Times New Roman"/>
          <w:spacing w:val="6"/>
          <w:sz w:val="28"/>
          <w:lang w:val="uk-UA"/>
        </w:rPr>
        <w:t xml:space="preserve">ХХ століття </w:t>
      </w:r>
      <w:r w:rsidRPr="00D7773F">
        <w:rPr>
          <w:rFonts w:ascii="Times New Roman" w:hAnsi="Times New Roman" w:cs="Times New Roman"/>
          <w:spacing w:val="6"/>
          <w:sz w:val="28"/>
        </w:rPr>
        <w:t xml:space="preserve">широкий спектр проблем, </w:t>
      </w:r>
      <w:proofErr w:type="spellStart"/>
      <w:r w:rsidRPr="00D7773F">
        <w:rPr>
          <w:rFonts w:ascii="Times New Roman" w:hAnsi="Times New Roman" w:cs="Times New Roman"/>
          <w:spacing w:val="6"/>
          <w:sz w:val="28"/>
        </w:rPr>
        <w:t>пов</w:t>
      </w:r>
      <w:proofErr w:type="spellEnd"/>
      <w:r w:rsidR="00D7773F">
        <w:rPr>
          <w:rFonts w:ascii="Times New Roman" w:hAnsi="Times New Roman" w:cs="Times New Roman"/>
          <w:spacing w:val="6"/>
          <w:sz w:val="28"/>
          <w:lang w:val="uk-UA"/>
        </w:rPr>
        <w:t>’</w:t>
      </w:r>
      <w:proofErr w:type="spellStart"/>
      <w:r w:rsidRPr="00D7773F">
        <w:rPr>
          <w:rFonts w:ascii="Times New Roman" w:hAnsi="Times New Roman" w:cs="Times New Roman"/>
          <w:spacing w:val="6"/>
          <w:sz w:val="28"/>
        </w:rPr>
        <w:t>язаних</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із</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стимулюванням</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пізнавальної</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діяльності</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учнів</w:t>
      </w:r>
      <w:proofErr w:type="spellEnd"/>
      <w:r w:rsidR="00D7773F" w:rsidRPr="00D7773F">
        <w:rPr>
          <w:rFonts w:ascii="Times New Roman" w:hAnsi="Times New Roman" w:cs="Times New Roman"/>
          <w:spacing w:val="6"/>
          <w:sz w:val="28"/>
        </w:rPr>
        <w:t xml:space="preserve"> </w:t>
      </w:r>
      <w:proofErr w:type="spellStart"/>
      <w:r w:rsidR="00D7773F" w:rsidRPr="00D7773F">
        <w:rPr>
          <w:rFonts w:ascii="Times New Roman" w:hAnsi="Times New Roman" w:cs="Times New Roman"/>
          <w:spacing w:val="6"/>
          <w:sz w:val="28"/>
        </w:rPr>
        <w:t>досліджував</w:t>
      </w:r>
      <w:proofErr w:type="spellEnd"/>
      <w:r w:rsidR="00D7773F" w:rsidRPr="00D7773F">
        <w:rPr>
          <w:rFonts w:ascii="Times New Roman" w:hAnsi="Times New Roman" w:cs="Times New Roman"/>
          <w:spacing w:val="6"/>
          <w:sz w:val="28"/>
        </w:rPr>
        <w:t xml:space="preserve"> </w:t>
      </w:r>
      <w:r w:rsidR="00914E99">
        <w:rPr>
          <w:rFonts w:ascii="Times New Roman" w:hAnsi="Times New Roman" w:cs="Times New Roman"/>
          <w:spacing w:val="6"/>
          <w:sz w:val="28"/>
          <w:lang w:val="uk-UA"/>
        </w:rPr>
        <w:t>В. </w:t>
      </w:r>
      <w:proofErr w:type="spellStart"/>
      <w:r w:rsidR="00D7773F" w:rsidRPr="00D7773F">
        <w:rPr>
          <w:rFonts w:ascii="Times New Roman" w:hAnsi="Times New Roman" w:cs="Times New Roman"/>
          <w:spacing w:val="6"/>
          <w:sz w:val="28"/>
        </w:rPr>
        <w:t>Сухомлинський</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Він</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був</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переконаний</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що</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лише</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перетворивши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навчання</w:t>
      </w:r>
      <w:proofErr w:type="spellEnd"/>
      <w:r w:rsidRPr="00D7773F">
        <w:rPr>
          <w:rFonts w:ascii="Times New Roman" w:hAnsi="Times New Roman" w:cs="Times New Roman"/>
          <w:spacing w:val="6"/>
          <w:sz w:val="28"/>
        </w:rPr>
        <w:t xml:space="preserve"> у </w:t>
      </w:r>
      <w:proofErr w:type="spellStart"/>
      <w:r w:rsidRPr="00D7773F">
        <w:rPr>
          <w:rFonts w:ascii="Times New Roman" w:hAnsi="Times New Roman" w:cs="Times New Roman"/>
          <w:spacing w:val="6"/>
          <w:sz w:val="28"/>
        </w:rPr>
        <w:t>радісну</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працю</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можна</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вирішити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завдання</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розвитку</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школярів</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Найважливішим</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інструментом</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цього</w:t>
      </w:r>
      <w:proofErr w:type="spellEnd"/>
      <w:r w:rsidRPr="00D7773F">
        <w:rPr>
          <w:rFonts w:ascii="Times New Roman" w:hAnsi="Times New Roman" w:cs="Times New Roman"/>
          <w:spacing w:val="6"/>
          <w:sz w:val="28"/>
        </w:rPr>
        <w:t xml:space="preserve"> </w:t>
      </w:r>
      <w:r w:rsidR="0081462E">
        <w:rPr>
          <w:rFonts w:ascii="Times New Roman" w:hAnsi="Times New Roman" w:cs="Times New Roman"/>
          <w:spacing w:val="6"/>
          <w:sz w:val="28"/>
        </w:rPr>
        <w:t>в</w:t>
      </w:r>
      <w:r w:rsidR="0081462E">
        <w:rPr>
          <w:rFonts w:ascii="Times New Roman" w:hAnsi="Times New Roman" w:cs="Times New Roman"/>
          <w:spacing w:val="6"/>
          <w:sz w:val="28"/>
          <w:lang w:val="uk-UA"/>
        </w:rPr>
        <w:t>і</w:t>
      </w:r>
      <w:r w:rsidR="0081462E">
        <w:rPr>
          <w:rFonts w:ascii="Times New Roman" w:hAnsi="Times New Roman" w:cs="Times New Roman"/>
          <w:spacing w:val="6"/>
          <w:sz w:val="28"/>
        </w:rPr>
        <w:t xml:space="preserve">н </w:t>
      </w:r>
      <w:proofErr w:type="spellStart"/>
      <w:r w:rsidRPr="00D7773F">
        <w:rPr>
          <w:rFonts w:ascii="Times New Roman" w:hAnsi="Times New Roman" w:cs="Times New Roman"/>
          <w:spacing w:val="6"/>
          <w:sz w:val="28"/>
        </w:rPr>
        <w:t>вважав</w:t>
      </w:r>
      <w:proofErr w:type="spellEnd"/>
      <w:r w:rsidRPr="00D7773F">
        <w:rPr>
          <w:rFonts w:ascii="Times New Roman" w:hAnsi="Times New Roman" w:cs="Times New Roman"/>
          <w:spacing w:val="6"/>
          <w:sz w:val="28"/>
        </w:rPr>
        <w:t xml:space="preserve"> </w:t>
      </w:r>
      <w:r w:rsidR="005418C5">
        <w:rPr>
          <w:rFonts w:ascii="Times New Roman" w:hAnsi="Times New Roman" w:cs="Times New Roman"/>
          <w:spacing w:val="6"/>
          <w:sz w:val="28"/>
          <w:lang w:val="uk-UA"/>
        </w:rPr>
        <w:t>почуття</w:t>
      </w:r>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успіху</w:t>
      </w:r>
      <w:proofErr w:type="spellEnd"/>
      <w:r w:rsidRPr="00D7773F">
        <w:rPr>
          <w:rFonts w:ascii="Times New Roman" w:hAnsi="Times New Roman" w:cs="Times New Roman"/>
          <w:spacing w:val="6"/>
          <w:sz w:val="28"/>
        </w:rPr>
        <w:t xml:space="preserve"> в </w:t>
      </w:r>
      <w:proofErr w:type="spellStart"/>
      <w:r w:rsidRPr="00D7773F">
        <w:rPr>
          <w:rFonts w:ascii="Times New Roman" w:hAnsi="Times New Roman" w:cs="Times New Roman"/>
          <w:spacing w:val="6"/>
          <w:sz w:val="28"/>
        </w:rPr>
        <w:t>навчанні</w:t>
      </w:r>
      <w:proofErr w:type="spellEnd"/>
      <w:r w:rsidR="00963BA0">
        <w:rPr>
          <w:rFonts w:ascii="Times New Roman" w:hAnsi="Times New Roman" w:cs="Times New Roman"/>
          <w:spacing w:val="6"/>
          <w:sz w:val="28"/>
          <w:lang w:val="uk-UA"/>
        </w:rPr>
        <w:t xml:space="preserve"> учня</w:t>
      </w:r>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переживання</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радості</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пізнання</w:t>
      </w:r>
      <w:proofErr w:type="spellEnd"/>
      <w:r w:rsidRPr="00D7773F">
        <w:rPr>
          <w:rFonts w:ascii="Times New Roman" w:hAnsi="Times New Roman" w:cs="Times New Roman"/>
          <w:spacing w:val="6"/>
          <w:sz w:val="28"/>
        </w:rPr>
        <w:t xml:space="preserve">. Для </w:t>
      </w:r>
      <w:proofErr w:type="spellStart"/>
      <w:r w:rsidRPr="00D7773F">
        <w:rPr>
          <w:rFonts w:ascii="Times New Roman" w:hAnsi="Times New Roman" w:cs="Times New Roman"/>
          <w:spacing w:val="6"/>
          <w:sz w:val="28"/>
        </w:rPr>
        <w:t>розвитку</w:t>
      </w:r>
      <w:proofErr w:type="spellEnd"/>
      <w:r w:rsidRPr="00D7773F">
        <w:rPr>
          <w:rFonts w:ascii="Times New Roman" w:hAnsi="Times New Roman" w:cs="Times New Roman"/>
          <w:spacing w:val="6"/>
          <w:sz w:val="28"/>
        </w:rPr>
        <w:t xml:space="preserve"> у </w:t>
      </w:r>
      <w:proofErr w:type="spellStart"/>
      <w:r w:rsidRPr="00D7773F">
        <w:rPr>
          <w:rFonts w:ascii="Times New Roman" w:hAnsi="Times New Roman" w:cs="Times New Roman"/>
          <w:spacing w:val="6"/>
          <w:sz w:val="28"/>
        </w:rPr>
        <w:t>дитини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емоційної</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сприйнятливості</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велику</w:t>
      </w:r>
      <w:proofErr w:type="spellEnd"/>
      <w:r w:rsidRPr="00D7773F">
        <w:rPr>
          <w:rFonts w:ascii="Times New Roman" w:hAnsi="Times New Roman" w:cs="Times New Roman"/>
          <w:spacing w:val="6"/>
          <w:sz w:val="28"/>
        </w:rPr>
        <w:t xml:space="preserve"> роль </w:t>
      </w:r>
      <w:proofErr w:type="spellStart"/>
      <w:r w:rsidRPr="00D7773F">
        <w:rPr>
          <w:rFonts w:ascii="Times New Roman" w:hAnsi="Times New Roman" w:cs="Times New Roman"/>
          <w:spacing w:val="6"/>
          <w:sz w:val="28"/>
        </w:rPr>
        <w:t>відводив</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елементам</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святковості</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краси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звертав</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увагу</w:t>
      </w:r>
      <w:proofErr w:type="spellEnd"/>
      <w:r w:rsidRPr="00D7773F">
        <w:rPr>
          <w:rFonts w:ascii="Times New Roman" w:hAnsi="Times New Roman" w:cs="Times New Roman"/>
          <w:spacing w:val="6"/>
          <w:sz w:val="28"/>
        </w:rPr>
        <w:t xml:space="preserve"> на </w:t>
      </w:r>
      <w:proofErr w:type="spellStart"/>
      <w:r w:rsidRPr="00D7773F">
        <w:rPr>
          <w:rFonts w:ascii="Times New Roman" w:hAnsi="Times New Roman" w:cs="Times New Roman"/>
          <w:spacing w:val="6"/>
          <w:sz w:val="28"/>
        </w:rPr>
        <w:t>взаємозв</w:t>
      </w:r>
      <w:proofErr w:type="spellEnd"/>
      <w:r w:rsidR="00914E99">
        <w:rPr>
          <w:rFonts w:ascii="Times New Roman" w:hAnsi="Times New Roman" w:cs="Times New Roman"/>
          <w:spacing w:val="6"/>
          <w:sz w:val="28"/>
          <w:lang w:val="uk-UA"/>
        </w:rPr>
        <w:t>’</w:t>
      </w:r>
      <w:proofErr w:type="spellStart"/>
      <w:r w:rsidRPr="00D7773F">
        <w:rPr>
          <w:rFonts w:ascii="Times New Roman" w:hAnsi="Times New Roman" w:cs="Times New Roman"/>
          <w:spacing w:val="6"/>
          <w:sz w:val="28"/>
        </w:rPr>
        <w:t>язок</w:t>
      </w:r>
      <w:proofErr w:type="spellEnd"/>
      <w:r w:rsidRPr="00D7773F">
        <w:rPr>
          <w:rFonts w:ascii="Times New Roman" w:hAnsi="Times New Roman" w:cs="Times New Roman"/>
          <w:spacing w:val="6"/>
          <w:sz w:val="28"/>
        </w:rPr>
        <w:t xml:space="preserve"> морального </w:t>
      </w:r>
      <w:proofErr w:type="spellStart"/>
      <w:r w:rsidRPr="00D7773F">
        <w:rPr>
          <w:rFonts w:ascii="Times New Roman" w:hAnsi="Times New Roman" w:cs="Times New Roman"/>
          <w:spacing w:val="6"/>
          <w:sz w:val="28"/>
        </w:rPr>
        <w:t>виховання</w:t>
      </w:r>
      <w:proofErr w:type="spellEnd"/>
      <w:r w:rsidRPr="00D7773F">
        <w:rPr>
          <w:rFonts w:ascii="Times New Roman" w:hAnsi="Times New Roman" w:cs="Times New Roman"/>
          <w:spacing w:val="6"/>
          <w:sz w:val="28"/>
        </w:rPr>
        <w:t xml:space="preserve"> і </w:t>
      </w:r>
      <w:proofErr w:type="spellStart"/>
      <w:r w:rsidRPr="00D7773F">
        <w:rPr>
          <w:rFonts w:ascii="Times New Roman" w:hAnsi="Times New Roman" w:cs="Times New Roman"/>
          <w:spacing w:val="6"/>
          <w:sz w:val="28"/>
        </w:rPr>
        <w:t>навчання</w:t>
      </w:r>
      <w:proofErr w:type="spellEnd"/>
      <w:r w:rsidRPr="00D7773F">
        <w:rPr>
          <w:rFonts w:ascii="Times New Roman" w:hAnsi="Times New Roman" w:cs="Times New Roman"/>
          <w:spacing w:val="6"/>
          <w:sz w:val="28"/>
        </w:rPr>
        <w:t xml:space="preserve">. </w:t>
      </w:r>
    </w:p>
    <w:p w:rsidR="005418C5" w:rsidRDefault="005418C5" w:rsidP="0081462E">
      <w:pPr>
        <w:spacing w:after="0" w:line="360" w:lineRule="auto"/>
        <w:ind w:firstLine="709"/>
        <w:jc w:val="both"/>
        <w:rPr>
          <w:rFonts w:ascii="Times New Roman" w:hAnsi="Times New Roman" w:cs="Times New Roman"/>
          <w:spacing w:val="6"/>
          <w:sz w:val="28"/>
        </w:rPr>
      </w:pPr>
      <w:proofErr w:type="spellStart"/>
      <w:r>
        <w:rPr>
          <w:rFonts w:ascii="Times New Roman" w:hAnsi="Times New Roman" w:cs="Times New Roman"/>
          <w:spacing w:val="6"/>
          <w:sz w:val="28"/>
          <w:lang w:val="uk-UA"/>
        </w:rPr>
        <w:t>Павлиський</w:t>
      </w:r>
      <w:proofErr w:type="spellEnd"/>
      <w:r>
        <w:rPr>
          <w:rFonts w:ascii="Times New Roman" w:hAnsi="Times New Roman" w:cs="Times New Roman"/>
          <w:spacing w:val="6"/>
          <w:sz w:val="28"/>
          <w:lang w:val="uk-UA"/>
        </w:rPr>
        <w:t xml:space="preserve"> новатор</w:t>
      </w:r>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прагнув</w:t>
      </w:r>
      <w:proofErr w:type="spellEnd"/>
      <w:r w:rsidR="009D686C" w:rsidRPr="00D7773F">
        <w:rPr>
          <w:rFonts w:ascii="Times New Roman" w:hAnsi="Times New Roman" w:cs="Times New Roman"/>
          <w:spacing w:val="6"/>
          <w:sz w:val="28"/>
        </w:rPr>
        <w:t xml:space="preserve"> до </w:t>
      </w:r>
      <w:proofErr w:type="spellStart"/>
      <w:r w:rsidR="009D686C" w:rsidRPr="00D7773F">
        <w:rPr>
          <w:rFonts w:ascii="Times New Roman" w:hAnsi="Times New Roman" w:cs="Times New Roman"/>
          <w:spacing w:val="6"/>
          <w:sz w:val="28"/>
        </w:rPr>
        <w:t>створення</w:t>
      </w:r>
      <w:proofErr w:type="spellEnd"/>
      <w:r w:rsidR="009D686C" w:rsidRPr="00D7773F">
        <w:rPr>
          <w:rFonts w:ascii="Times New Roman" w:hAnsi="Times New Roman" w:cs="Times New Roman"/>
          <w:spacing w:val="6"/>
          <w:sz w:val="28"/>
        </w:rPr>
        <w:t xml:space="preserve"> </w:t>
      </w:r>
      <w:r w:rsidR="00963BA0">
        <w:rPr>
          <w:rFonts w:ascii="Times New Roman" w:hAnsi="Times New Roman" w:cs="Times New Roman"/>
          <w:spacing w:val="6"/>
          <w:sz w:val="28"/>
          <w:lang w:val="uk-UA"/>
        </w:rPr>
        <w:t>у</w:t>
      </w:r>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школі</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високоморального</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шкільного</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колективу</w:t>
      </w:r>
      <w:proofErr w:type="spellEnd"/>
      <w:r w:rsidR="009D686C" w:rsidRPr="00D7773F">
        <w:rPr>
          <w:rFonts w:ascii="Times New Roman" w:hAnsi="Times New Roman" w:cs="Times New Roman"/>
          <w:spacing w:val="6"/>
          <w:sz w:val="28"/>
        </w:rPr>
        <w:t xml:space="preserve">, в </w:t>
      </w:r>
      <w:proofErr w:type="spellStart"/>
      <w:r w:rsidR="009D686C" w:rsidRPr="00D7773F">
        <w:rPr>
          <w:rFonts w:ascii="Times New Roman" w:hAnsi="Times New Roman" w:cs="Times New Roman"/>
          <w:spacing w:val="6"/>
          <w:sz w:val="28"/>
        </w:rPr>
        <w:t>якому</w:t>
      </w:r>
      <w:proofErr w:type="spellEnd"/>
      <w:r w:rsidR="009D686C" w:rsidRPr="00D7773F">
        <w:rPr>
          <w:rFonts w:ascii="Times New Roman" w:hAnsi="Times New Roman" w:cs="Times New Roman"/>
          <w:spacing w:val="6"/>
          <w:sz w:val="28"/>
        </w:rPr>
        <w:t xml:space="preserve"> не </w:t>
      </w:r>
      <w:proofErr w:type="spellStart"/>
      <w:r w:rsidR="009D686C" w:rsidRPr="00D7773F">
        <w:rPr>
          <w:rFonts w:ascii="Times New Roman" w:hAnsi="Times New Roman" w:cs="Times New Roman"/>
          <w:spacing w:val="6"/>
          <w:sz w:val="28"/>
        </w:rPr>
        <w:t>виникало</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питан</w:t>
      </w:r>
      <w:proofErr w:type="spellEnd"/>
      <w:r w:rsidR="00963BA0">
        <w:rPr>
          <w:rFonts w:ascii="Times New Roman" w:hAnsi="Times New Roman" w:cs="Times New Roman"/>
          <w:spacing w:val="6"/>
          <w:sz w:val="28"/>
          <w:lang w:val="uk-UA"/>
        </w:rPr>
        <w:t>ь</w:t>
      </w:r>
      <w:r w:rsidR="009D686C" w:rsidRPr="00D7773F">
        <w:rPr>
          <w:rFonts w:ascii="Times New Roman" w:hAnsi="Times New Roman" w:cs="Times New Roman"/>
          <w:spacing w:val="6"/>
          <w:sz w:val="28"/>
        </w:rPr>
        <w:t xml:space="preserve"> про </w:t>
      </w:r>
      <w:proofErr w:type="spellStart"/>
      <w:r w:rsidR="009D686C" w:rsidRPr="00D7773F">
        <w:rPr>
          <w:rFonts w:ascii="Times New Roman" w:hAnsi="Times New Roman" w:cs="Times New Roman"/>
          <w:spacing w:val="6"/>
          <w:sz w:val="28"/>
        </w:rPr>
        <w:t>покарання</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палітра</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виховн</w:t>
      </w:r>
      <w:r w:rsidR="00963BA0">
        <w:rPr>
          <w:rFonts w:ascii="Times New Roman" w:hAnsi="Times New Roman" w:cs="Times New Roman"/>
          <w:spacing w:val="6"/>
          <w:sz w:val="28"/>
          <w:lang w:val="uk-UA"/>
        </w:rPr>
        <w:t>их</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впливів</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визначалася</w:t>
      </w:r>
      <w:proofErr w:type="spellEnd"/>
      <w:r w:rsidR="009D686C" w:rsidRPr="00D7773F">
        <w:rPr>
          <w:rFonts w:ascii="Times New Roman" w:hAnsi="Times New Roman" w:cs="Times New Roman"/>
          <w:spacing w:val="6"/>
          <w:sz w:val="28"/>
        </w:rPr>
        <w:t xml:space="preserve"> атмосферою </w:t>
      </w:r>
      <w:proofErr w:type="spellStart"/>
      <w:r w:rsidR="009D686C" w:rsidRPr="00D7773F">
        <w:rPr>
          <w:rFonts w:ascii="Times New Roman" w:hAnsi="Times New Roman" w:cs="Times New Roman"/>
          <w:spacing w:val="6"/>
          <w:sz w:val="28"/>
        </w:rPr>
        <w:t>взаєморозуміння</w:t>
      </w:r>
      <w:proofErr w:type="spellEnd"/>
      <w:r w:rsidR="009D686C" w:rsidRPr="00D7773F">
        <w:rPr>
          <w:rFonts w:ascii="Times New Roman" w:hAnsi="Times New Roman" w:cs="Times New Roman"/>
          <w:spacing w:val="6"/>
          <w:sz w:val="28"/>
        </w:rPr>
        <w:t xml:space="preserve">. Регуляторами </w:t>
      </w:r>
      <w:proofErr w:type="spellStart"/>
      <w:r w:rsidR="009D686C" w:rsidRPr="00D7773F">
        <w:rPr>
          <w:rFonts w:ascii="Times New Roman" w:hAnsi="Times New Roman" w:cs="Times New Roman"/>
          <w:spacing w:val="6"/>
          <w:sz w:val="28"/>
        </w:rPr>
        <w:t>поведінки</w:t>
      </w:r>
      <w:proofErr w:type="spellEnd"/>
      <w:r w:rsidR="009D686C" w:rsidRPr="00D7773F">
        <w:rPr>
          <w:rFonts w:ascii="Times New Roman" w:hAnsi="Times New Roman" w:cs="Times New Roman"/>
          <w:spacing w:val="6"/>
          <w:sz w:val="28"/>
        </w:rPr>
        <w:t xml:space="preserve"> ставали </w:t>
      </w:r>
      <w:proofErr w:type="spellStart"/>
      <w:r w:rsidR="009D686C" w:rsidRPr="00D7773F">
        <w:rPr>
          <w:rFonts w:ascii="Times New Roman" w:hAnsi="Times New Roman" w:cs="Times New Roman"/>
          <w:spacing w:val="6"/>
          <w:sz w:val="28"/>
        </w:rPr>
        <w:t>моральні</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норми</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добрі</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традиції</w:t>
      </w:r>
      <w:proofErr w:type="spellEnd"/>
      <w:r w:rsidR="009D686C" w:rsidRPr="00D7773F">
        <w:rPr>
          <w:rFonts w:ascii="Times New Roman" w:hAnsi="Times New Roman" w:cs="Times New Roman"/>
          <w:spacing w:val="6"/>
          <w:sz w:val="28"/>
        </w:rPr>
        <w:t xml:space="preserve">. </w:t>
      </w:r>
      <w:r>
        <w:rPr>
          <w:rFonts w:ascii="Times New Roman" w:hAnsi="Times New Roman" w:cs="Times New Roman"/>
          <w:spacing w:val="6"/>
          <w:sz w:val="28"/>
          <w:lang w:val="uk-UA"/>
        </w:rPr>
        <w:t xml:space="preserve">Видатний педагог </w:t>
      </w:r>
      <w:proofErr w:type="spellStart"/>
      <w:r w:rsidR="009D686C" w:rsidRPr="00D7773F">
        <w:rPr>
          <w:rFonts w:ascii="Times New Roman" w:hAnsi="Times New Roman" w:cs="Times New Roman"/>
          <w:spacing w:val="6"/>
          <w:sz w:val="28"/>
        </w:rPr>
        <w:t>стверджував</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що</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стимулюючий</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потенціал</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колективу</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обумовлюється</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тим</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позитивним</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що</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кожна</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дитина</w:t>
      </w:r>
      <w:proofErr w:type="spellEnd"/>
      <w:r w:rsidR="009D686C" w:rsidRPr="00D7773F">
        <w:rPr>
          <w:rFonts w:ascii="Times New Roman" w:hAnsi="Times New Roman" w:cs="Times New Roman"/>
          <w:spacing w:val="6"/>
          <w:sz w:val="28"/>
        </w:rPr>
        <w:t xml:space="preserve"> </w:t>
      </w:r>
      <w:proofErr w:type="spellStart"/>
      <w:r w:rsidR="009D686C" w:rsidRPr="00D7773F">
        <w:rPr>
          <w:rFonts w:ascii="Times New Roman" w:hAnsi="Times New Roman" w:cs="Times New Roman"/>
          <w:spacing w:val="6"/>
          <w:sz w:val="28"/>
        </w:rPr>
        <w:t>може</w:t>
      </w:r>
      <w:proofErr w:type="spellEnd"/>
      <w:r w:rsidR="009D686C" w:rsidRPr="00D7773F">
        <w:rPr>
          <w:rFonts w:ascii="Times New Roman" w:hAnsi="Times New Roman" w:cs="Times New Roman"/>
          <w:spacing w:val="6"/>
          <w:sz w:val="28"/>
        </w:rPr>
        <w:t xml:space="preserve"> внести в </w:t>
      </w:r>
      <w:proofErr w:type="spellStart"/>
      <w:r w:rsidR="009D686C" w:rsidRPr="00D7773F">
        <w:rPr>
          <w:rFonts w:ascii="Times New Roman" w:hAnsi="Times New Roman" w:cs="Times New Roman"/>
          <w:spacing w:val="6"/>
          <w:sz w:val="28"/>
        </w:rPr>
        <w:t>його</w:t>
      </w:r>
      <w:proofErr w:type="spellEnd"/>
      <w:r w:rsidR="009D686C" w:rsidRPr="00D7773F">
        <w:rPr>
          <w:rFonts w:ascii="Times New Roman" w:hAnsi="Times New Roman" w:cs="Times New Roman"/>
          <w:spacing w:val="6"/>
          <w:sz w:val="28"/>
        </w:rPr>
        <w:t xml:space="preserve"> морально-</w:t>
      </w:r>
      <w:proofErr w:type="spellStart"/>
      <w:r w:rsidR="009D686C" w:rsidRPr="00D7773F">
        <w:rPr>
          <w:rFonts w:ascii="Times New Roman" w:hAnsi="Times New Roman" w:cs="Times New Roman"/>
          <w:spacing w:val="6"/>
          <w:sz w:val="28"/>
        </w:rPr>
        <w:t>інтелектуальну</w:t>
      </w:r>
      <w:proofErr w:type="spellEnd"/>
      <w:r w:rsidR="009D686C" w:rsidRPr="00D7773F">
        <w:rPr>
          <w:rFonts w:ascii="Times New Roman" w:hAnsi="Times New Roman" w:cs="Times New Roman"/>
          <w:spacing w:val="6"/>
          <w:sz w:val="28"/>
        </w:rPr>
        <w:t xml:space="preserve"> атмосферу. </w:t>
      </w:r>
    </w:p>
    <w:p w:rsidR="009D686C" w:rsidRPr="00D7773F" w:rsidRDefault="009D686C" w:rsidP="0081462E">
      <w:pPr>
        <w:spacing w:after="0" w:line="360" w:lineRule="auto"/>
        <w:ind w:firstLine="709"/>
        <w:jc w:val="both"/>
        <w:rPr>
          <w:rFonts w:ascii="Times New Roman" w:hAnsi="Times New Roman" w:cs="Times New Roman"/>
          <w:spacing w:val="6"/>
          <w:sz w:val="28"/>
        </w:rPr>
      </w:pPr>
      <w:r w:rsidRPr="00D7773F">
        <w:rPr>
          <w:rFonts w:ascii="Times New Roman" w:hAnsi="Times New Roman" w:cs="Times New Roman"/>
          <w:spacing w:val="6"/>
          <w:sz w:val="28"/>
        </w:rPr>
        <w:t xml:space="preserve">У </w:t>
      </w:r>
      <w:proofErr w:type="spellStart"/>
      <w:r w:rsidRPr="00D7773F">
        <w:rPr>
          <w:rFonts w:ascii="Times New Roman" w:hAnsi="Times New Roman" w:cs="Times New Roman"/>
          <w:spacing w:val="6"/>
          <w:sz w:val="28"/>
        </w:rPr>
        <w:t>цілісному</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вигляді</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гуманістичні</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педагогічні</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ідеї</w:t>
      </w:r>
      <w:proofErr w:type="spellEnd"/>
      <w:r w:rsidRPr="00D7773F">
        <w:rPr>
          <w:rFonts w:ascii="Times New Roman" w:hAnsi="Times New Roman" w:cs="Times New Roman"/>
          <w:spacing w:val="6"/>
          <w:sz w:val="28"/>
        </w:rPr>
        <w:t xml:space="preserve"> </w:t>
      </w:r>
      <w:r w:rsidR="005418C5">
        <w:rPr>
          <w:rFonts w:ascii="Times New Roman" w:hAnsi="Times New Roman" w:cs="Times New Roman"/>
          <w:spacing w:val="6"/>
          <w:sz w:val="28"/>
          <w:lang w:val="uk-UA"/>
        </w:rPr>
        <w:t>В. </w:t>
      </w:r>
      <w:proofErr w:type="spellStart"/>
      <w:r w:rsidRPr="00D7773F">
        <w:rPr>
          <w:rFonts w:ascii="Times New Roman" w:hAnsi="Times New Roman" w:cs="Times New Roman"/>
          <w:spacing w:val="6"/>
          <w:sz w:val="28"/>
        </w:rPr>
        <w:t>Сухомлинського</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вперше</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представлені</w:t>
      </w:r>
      <w:proofErr w:type="spellEnd"/>
      <w:r w:rsidRPr="00D7773F">
        <w:rPr>
          <w:rFonts w:ascii="Times New Roman" w:hAnsi="Times New Roman" w:cs="Times New Roman"/>
          <w:spacing w:val="6"/>
          <w:sz w:val="28"/>
        </w:rPr>
        <w:t xml:space="preserve"> в </w:t>
      </w:r>
      <w:r w:rsidR="00914E99">
        <w:rPr>
          <w:rFonts w:ascii="Times New Roman" w:hAnsi="Times New Roman" w:cs="Times New Roman"/>
          <w:spacing w:val="6"/>
          <w:sz w:val="28"/>
          <w:lang w:val="uk-UA"/>
        </w:rPr>
        <w:t>«</w:t>
      </w:r>
      <w:proofErr w:type="spellStart"/>
      <w:r w:rsidRPr="00D7773F">
        <w:rPr>
          <w:rFonts w:ascii="Times New Roman" w:hAnsi="Times New Roman" w:cs="Times New Roman"/>
          <w:spacing w:val="6"/>
          <w:sz w:val="28"/>
        </w:rPr>
        <w:t>Етюдах</w:t>
      </w:r>
      <w:proofErr w:type="spellEnd"/>
      <w:r w:rsidRPr="00D7773F">
        <w:rPr>
          <w:rFonts w:ascii="Times New Roman" w:hAnsi="Times New Roman" w:cs="Times New Roman"/>
          <w:spacing w:val="6"/>
          <w:sz w:val="28"/>
        </w:rPr>
        <w:t xml:space="preserve"> про </w:t>
      </w:r>
      <w:proofErr w:type="spellStart"/>
      <w:r w:rsidRPr="00D7773F">
        <w:rPr>
          <w:rFonts w:ascii="Times New Roman" w:hAnsi="Times New Roman" w:cs="Times New Roman"/>
          <w:spacing w:val="6"/>
          <w:sz w:val="28"/>
        </w:rPr>
        <w:t>комуністичне</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виховання</w:t>
      </w:r>
      <w:proofErr w:type="spellEnd"/>
      <w:r w:rsidRPr="00D7773F">
        <w:rPr>
          <w:rFonts w:ascii="Times New Roman" w:hAnsi="Times New Roman" w:cs="Times New Roman"/>
          <w:spacing w:val="6"/>
          <w:sz w:val="28"/>
        </w:rPr>
        <w:t>» (1967</w:t>
      </w:r>
      <w:r w:rsidR="00914E99">
        <w:rPr>
          <w:rFonts w:ascii="Times New Roman" w:hAnsi="Times New Roman" w:cs="Times New Roman"/>
          <w:spacing w:val="6"/>
          <w:sz w:val="28"/>
          <w:lang w:val="uk-UA"/>
        </w:rPr>
        <w:t> </w:t>
      </w:r>
      <w:r w:rsidRPr="00D7773F">
        <w:rPr>
          <w:rFonts w:ascii="Times New Roman" w:hAnsi="Times New Roman" w:cs="Times New Roman"/>
          <w:spacing w:val="6"/>
          <w:sz w:val="28"/>
        </w:rPr>
        <w:t xml:space="preserve">р). Вони </w:t>
      </w:r>
      <w:proofErr w:type="spellStart"/>
      <w:r w:rsidRPr="00D7773F">
        <w:rPr>
          <w:rFonts w:ascii="Times New Roman" w:hAnsi="Times New Roman" w:cs="Times New Roman"/>
          <w:spacing w:val="6"/>
          <w:sz w:val="28"/>
        </w:rPr>
        <w:t>втілювалися</w:t>
      </w:r>
      <w:proofErr w:type="spellEnd"/>
      <w:r w:rsidRPr="00D7773F">
        <w:rPr>
          <w:rFonts w:ascii="Times New Roman" w:hAnsi="Times New Roman" w:cs="Times New Roman"/>
          <w:spacing w:val="6"/>
          <w:sz w:val="28"/>
        </w:rPr>
        <w:t xml:space="preserve"> </w:t>
      </w:r>
      <w:proofErr w:type="gramStart"/>
      <w:r w:rsidR="00914E99">
        <w:rPr>
          <w:rFonts w:ascii="Times New Roman" w:hAnsi="Times New Roman" w:cs="Times New Roman"/>
          <w:spacing w:val="6"/>
          <w:sz w:val="28"/>
          <w:lang w:val="uk-UA"/>
        </w:rPr>
        <w:t>у таких</w:t>
      </w:r>
      <w:r w:rsidRPr="00D7773F">
        <w:rPr>
          <w:rFonts w:ascii="Times New Roman" w:hAnsi="Times New Roman" w:cs="Times New Roman"/>
          <w:spacing w:val="6"/>
          <w:sz w:val="28"/>
        </w:rPr>
        <w:t xml:space="preserve"> принципах</w:t>
      </w:r>
      <w:proofErr w:type="gram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довіра</w:t>
      </w:r>
      <w:proofErr w:type="spellEnd"/>
      <w:r w:rsidRPr="00D7773F">
        <w:rPr>
          <w:rFonts w:ascii="Times New Roman" w:hAnsi="Times New Roman" w:cs="Times New Roman"/>
          <w:spacing w:val="6"/>
          <w:sz w:val="28"/>
        </w:rPr>
        <w:t xml:space="preserve"> і </w:t>
      </w:r>
      <w:proofErr w:type="spellStart"/>
      <w:r w:rsidRPr="00D7773F">
        <w:rPr>
          <w:rFonts w:ascii="Times New Roman" w:hAnsi="Times New Roman" w:cs="Times New Roman"/>
          <w:spacing w:val="6"/>
          <w:sz w:val="28"/>
        </w:rPr>
        <w:t>повага</w:t>
      </w:r>
      <w:proofErr w:type="spellEnd"/>
      <w:r w:rsidRPr="00D7773F">
        <w:rPr>
          <w:rFonts w:ascii="Times New Roman" w:hAnsi="Times New Roman" w:cs="Times New Roman"/>
          <w:spacing w:val="6"/>
          <w:sz w:val="28"/>
        </w:rPr>
        <w:t xml:space="preserve"> до </w:t>
      </w:r>
      <w:proofErr w:type="spellStart"/>
      <w:r w:rsidRPr="00D7773F">
        <w:rPr>
          <w:rFonts w:ascii="Times New Roman" w:hAnsi="Times New Roman" w:cs="Times New Roman"/>
          <w:spacing w:val="6"/>
          <w:sz w:val="28"/>
        </w:rPr>
        <w:t>дитячої</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особистості</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перетворення</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навчальної</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діяльності</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школярів</w:t>
      </w:r>
      <w:proofErr w:type="spellEnd"/>
      <w:r w:rsidRPr="00D7773F">
        <w:rPr>
          <w:rFonts w:ascii="Times New Roman" w:hAnsi="Times New Roman" w:cs="Times New Roman"/>
          <w:spacing w:val="6"/>
          <w:sz w:val="28"/>
        </w:rPr>
        <w:t xml:space="preserve"> у </w:t>
      </w:r>
      <w:proofErr w:type="spellStart"/>
      <w:r w:rsidRPr="00D7773F">
        <w:rPr>
          <w:rFonts w:ascii="Times New Roman" w:hAnsi="Times New Roman" w:cs="Times New Roman"/>
          <w:spacing w:val="6"/>
          <w:sz w:val="28"/>
        </w:rPr>
        <w:t>захоплюючий</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насичений</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творчими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відкриттями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процес</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обмеження</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сфери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впливу</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колективу</w:t>
      </w:r>
      <w:proofErr w:type="spellEnd"/>
      <w:r w:rsidRPr="00D7773F">
        <w:rPr>
          <w:rFonts w:ascii="Times New Roman" w:hAnsi="Times New Roman" w:cs="Times New Roman"/>
          <w:spacing w:val="6"/>
          <w:sz w:val="28"/>
        </w:rPr>
        <w:t xml:space="preserve"> на </w:t>
      </w:r>
      <w:proofErr w:type="spellStart"/>
      <w:r w:rsidRPr="00D7773F">
        <w:rPr>
          <w:rFonts w:ascii="Times New Roman" w:hAnsi="Times New Roman" w:cs="Times New Roman"/>
          <w:spacing w:val="6"/>
          <w:sz w:val="28"/>
        </w:rPr>
        <w:t>особистість</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виховання</w:t>
      </w:r>
      <w:proofErr w:type="spellEnd"/>
      <w:r w:rsidRPr="00D7773F">
        <w:rPr>
          <w:rFonts w:ascii="Times New Roman" w:hAnsi="Times New Roman" w:cs="Times New Roman"/>
          <w:spacing w:val="6"/>
          <w:sz w:val="28"/>
        </w:rPr>
        <w:t xml:space="preserve"> без </w:t>
      </w:r>
      <w:proofErr w:type="spellStart"/>
      <w:r w:rsidRPr="00D7773F">
        <w:rPr>
          <w:rFonts w:ascii="Times New Roman" w:hAnsi="Times New Roman" w:cs="Times New Roman"/>
          <w:spacing w:val="6"/>
          <w:sz w:val="28"/>
        </w:rPr>
        <w:t>покарання</w:t>
      </w:r>
      <w:proofErr w:type="spellEnd"/>
      <w:r w:rsidRPr="00D7773F">
        <w:rPr>
          <w:rFonts w:ascii="Times New Roman" w:hAnsi="Times New Roman" w:cs="Times New Roman"/>
          <w:spacing w:val="6"/>
          <w:sz w:val="28"/>
        </w:rPr>
        <w:t xml:space="preserve"> </w:t>
      </w:r>
      <w:r w:rsidR="00914E99">
        <w:rPr>
          <w:rFonts w:ascii="Times New Roman" w:hAnsi="Times New Roman" w:cs="Times New Roman"/>
          <w:spacing w:val="6"/>
          <w:sz w:val="28"/>
          <w:lang w:val="uk-UA"/>
        </w:rPr>
        <w:t>–</w:t>
      </w:r>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визнання</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самоцінності</w:t>
      </w:r>
      <w:proofErr w:type="spellEnd"/>
      <w:r w:rsidRPr="00D7773F">
        <w:rPr>
          <w:rFonts w:ascii="Times New Roman" w:hAnsi="Times New Roman" w:cs="Times New Roman"/>
          <w:spacing w:val="6"/>
          <w:sz w:val="28"/>
        </w:rPr>
        <w:t xml:space="preserve"> й </w:t>
      </w:r>
      <w:proofErr w:type="spellStart"/>
      <w:r w:rsidRPr="00D7773F">
        <w:rPr>
          <w:rFonts w:ascii="Times New Roman" w:hAnsi="Times New Roman" w:cs="Times New Roman"/>
          <w:spacing w:val="6"/>
          <w:sz w:val="28"/>
        </w:rPr>
        <w:lastRenderedPageBreak/>
        <w:t>неповторності</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кожної</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окремої</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особистості</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виховання</w:t>
      </w:r>
      <w:proofErr w:type="spellEnd"/>
      <w:r w:rsidRPr="00D7773F">
        <w:rPr>
          <w:rFonts w:ascii="Times New Roman" w:hAnsi="Times New Roman" w:cs="Times New Roman"/>
          <w:spacing w:val="6"/>
          <w:sz w:val="28"/>
        </w:rPr>
        <w:t xml:space="preserve"> у </w:t>
      </w:r>
      <w:proofErr w:type="spellStart"/>
      <w:r w:rsidRPr="00D7773F">
        <w:rPr>
          <w:rFonts w:ascii="Times New Roman" w:hAnsi="Times New Roman" w:cs="Times New Roman"/>
          <w:spacing w:val="6"/>
          <w:sz w:val="28"/>
        </w:rPr>
        <w:t>школярів</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свободи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вибору</w:t>
      </w:r>
      <w:proofErr w:type="spellEnd"/>
      <w:r w:rsidRPr="00D7773F">
        <w:rPr>
          <w:rFonts w:ascii="Times New Roman" w:hAnsi="Times New Roman" w:cs="Times New Roman"/>
          <w:spacing w:val="6"/>
          <w:sz w:val="28"/>
        </w:rPr>
        <w:t xml:space="preserve">. </w:t>
      </w:r>
    </w:p>
    <w:p w:rsidR="009D686C" w:rsidRPr="00D7773F" w:rsidRDefault="009D686C" w:rsidP="0081462E">
      <w:pPr>
        <w:spacing w:after="0" w:line="360" w:lineRule="auto"/>
        <w:ind w:firstLine="709"/>
        <w:jc w:val="both"/>
        <w:rPr>
          <w:rFonts w:ascii="Times New Roman" w:hAnsi="Times New Roman" w:cs="Times New Roman"/>
          <w:spacing w:val="6"/>
          <w:sz w:val="28"/>
        </w:rPr>
      </w:pPr>
      <w:r w:rsidRPr="00D7773F">
        <w:rPr>
          <w:rFonts w:ascii="Times New Roman" w:hAnsi="Times New Roman" w:cs="Times New Roman"/>
          <w:spacing w:val="6"/>
          <w:sz w:val="28"/>
        </w:rPr>
        <w:t>В.</w:t>
      </w:r>
      <w:r w:rsidR="00914E99">
        <w:rPr>
          <w:rFonts w:ascii="Times New Roman" w:hAnsi="Times New Roman" w:cs="Times New Roman"/>
          <w:spacing w:val="6"/>
          <w:sz w:val="28"/>
          <w:lang w:val="uk-UA"/>
        </w:rPr>
        <w:t> </w:t>
      </w:r>
      <w:r w:rsidRPr="00D7773F">
        <w:rPr>
          <w:rFonts w:ascii="Times New Roman" w:hAnsi="Times New Roman" w:cs="Times New Roman"/>
          <w:spacing w:val="6"/>
          <w:sz w:val="28"/>
        </w:rPr>
        <w:t xml:space="preserve">Сухомлинский </w:t>
      </w:r>
      <w:r w:rsidR="00914E99">
        <w:rPr>
          <w:rFonts w:ascii="Times New Roman" w:hAnsi="Times New Roman" w:cs="Times New Roman"/>
          <w:spacing w:val="6"/>
          <w:sz w:val="28"/>
          <w:lang w:val="uk-UA"/>
        </w:rPr>
        <w:t>в</w:t>
      </w:r>
      <w:proofErr w:type="spellStart"/>
      <w:r w:rsidRPr="00D7773F">
        <w:rPr>
          <w:rFonts w:ascii="Times New Roman" w:hAnsi="Times New Roman" w:cs="Times New Roman"/>
          <w:spacing w:val="6"/>
          <w:sz w:val="28"/>
        </w:rPr>
        <w:t>бач</w:t>
      </w:r>
      <w:proofErr w:type="spellEnd"/>
      <w:r w:rsidR="00914E99">
        <w:rPr>
          <w:rFonts w:ascii="Times New Roman" w:hAnsi="Times New Roman" w:cs="Times New Roman"/>
          <w:spacing w:val="6"/>
          <w:sz w:val="28"/>
          <w:lang w:val="uk-UA"/>
        </w:rPr>
        <w:t>а</w:t>
      </w:r>
      <w:r w:rsidRPr="00D7773F">
        <w:rPr>
          <w:rFonts w:ascii="Times New Roman" w:hAnsi="Times New Roman" w:cs="Times New Roman"/>
          <w:spacing w:val="6"/>
          <w:sz w:val="28"/>
        </w:rPr>
        <w:t xml:space="preserve">в </w:t>
      </w:r>
      <w:proofErr w:type="spellStart"/>
      <w:r w:rsidRPr="00D7773F">
        <w:rPr>
          <w:rFonts w:ascii="Times New Roman" w:hAnsi="Times New Roman" w:cs="Times New Roman"/>
          <w:spacing w:val="6"/>
          <w:sz w:val="28"/>
        </w:rPr>
        <w:t>важливу</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виховну</w:t>
      </w:r>
      <w:proofErr w:type="spellEnd"/>
      <w:r w:rsidRPr="00D7773F">
        <w:rPr>
          <w:rFonts w:ascii="Times New Roman" w:hAnsi="Times New Roman" w:cs="Times New Roman"/>
          <w:spacing w:val="6"/>
          <w:sz w:val="28"/>
        </w:rPr>
        <w:t xml:space="preserve"> задачу в тому, </w:t>
      </w:r>
      <w:proofErr w:type="spellStart"/>
      <w:r w:rsidRPr="00D7773F">
        <w:rPr>
          <w:rFonts w:ascii="Times New Roman" w:hAnsi="Times New Roman" w:cs="Times New Roman"/>
          <w:spacing w:val="6"/>
          <w:sz w:val="28"/>
        </w:rPr>
        <w:t>щоб</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постійно</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підтримувати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поглиблювати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бажання</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дітей</w:t>
      </w:r>
      <w:proofErr w:type="spellEnd"/>
      <w:r w:rsidRPr="00D7773F">
        <w:rPr>
          <w:rFonts w:ascii="Times New Roman" w:hAnsi="Times New Roman" w:cs="Times New Roman"/>
          <w:spacing w:val="6"/>
          <w:sz w:val="28"/>
        </w:rPr>
        <w:t xml:space="preserve"> бути </w:t>
      </w:r>
      <w:proofErr w:type="spellStart"/>
      <w:r w:rsidRPr="00D7773F">
        <w:rPr>
          <w:rFonts w:ascii="Times New Roman" w:hAnsi="Times New Roman" w:cs="Times New Roman"/>
          <w:spacing w:val="6"/>
          <w:sz w:val="28"/>
        </w:rPr>
        <w:t>відкривачами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реалізуючи</w:t>
      </w:r>
      <w:proofErr w:type="spellEnd"/>
      <w:r w:rsidRPr="00D7773F">
        <w:rPr>
          <w:rFonts w:ascii="Times New Roman" w:hAnsi="Times New Roman" w:cs="Times New Roman"/>
          <w:spacing w:val="6"/>
          <w:sz w:val="28"/>
        </w:rPr>
        <w:t xml:space="preserve"> і </w:t>
      </w:r>
      <w:proofErr w:type="spellStart"/>
      <w:r w:rsidRPr="00D7773F">
        <w:rPr>
          <w:rFonts w:ascii="Times New Roman" w:hAnsi="Times New Roman" w:cs="Times New Roman"/>
          <w:spacing w:val="6"/>
          <w:sz w:val="28"/>
        </w:rPr>
        <w:t>розвиваючи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це</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природн</w:t>
      </w:r>
      <w:proofErr w:type="spellEnd"/>
      <w:r w:rsidR="00963BA0">
        <w:rPr>
          <w:rFonts w:ascii="Times New Roman" w:hAnsi="Times New Roman" w:cs="Times New Roman"/>
          <w:spacing w:val="6"/>
          <w:sz w:val="28"/>
          <w:lang w:val="uk-UA"/>
        </w:rPr>
        <w:t>є начало</w:t>
      </w:r>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спеціальними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прийомами</w:t>
      </w:r>
      <w:proofErr w:type="spellEnd"/>
      <w:r w:rsidRPr="00D7773F">
        <w:rPr>
          <w:rFonts w:ascii="Times New Roman" w:hAnsi="Times New Roman" w:cs="Times New Roman"/>
          <w:spacing w:val="6"/>
          <w:sz w:val="28"/>
        </w:rPr>
        <w:t xml:space="preserve"> і методами</w:t>
      </w:r>
      <w:r w:rsidR="00963BA0">
        <w:rPr>
          <w:rFonts w:ascii="Times New Roman" w:hAnsi="Times New Roman" w:cs="Times New Roman"/>
          <w:spacing w:val="6"/>
          <w:sz w:val="28"/>
          <w:lang w:val="uk-UA"/>
        </w:rPr>
        <w:t>, які</w:t>
      </w:r>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повинні</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надихати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людин</w:t>
      </w:r>
      <w:proofErr w:type="spellEnd"/>
      <w:r w:rsidR="00914E99">
        <w:rPr>
          <w:rFonts w:ascii="Times New Roman" w:hAnsi="Times New Roman" w:cs="Times New Roman"/>
          <w:spacing w:val="6"/>
          <w:sz w:val="28"/>
          <w:lang w:val="uk-UA"/>
        </w:rPr>
        <w:t>у</w:t>
      </w:r>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робити</w:t>
      </w:r>
      <w:proofErr w:type="spellEnd"/>
      <w:r w:rsidRPr="00D7773F">
        <w:rPr>
          <w:rFonts w:ascii="Times New Roman" w:hAnsi="Times New Roman" w:cs="Times New Roman"/>
          <w:spacing w:val="6"/>
          <w:sz w:val="28"/>
        </w:rPr>
        <w:t xml:space="preserve"> думку </w:t>
      </w:r>
      <w:proofErr w:type="spellStart"/>
      <w:r w:rsidRPr="00D7773F">
        <w:rPr>
          <w:rFonts w:ascii="Times New Roman" w:hAnsi="Times New Roman" w:cs="Times New Roman"/>
          <w:spacing w:val="6"/>
          <w:sz w:val="28"/>
        </w:rPr>
        <w:t>допитлив</w:t>
      </w:r>
      <w:r w:rsidR="00963BA0">
        <w:rPr>
          <w:rFonts w:ascii="Times New Roman" w:hAnsi="Times New Roman" w:cs="Times New Roman"/>
          <w:spacing w:val="6"/>
          <w:sz w:val="28"/>
          <w:lang w:val="uk-UA"/>
        </w:rPr>
        <w:t>ішою</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розкріпачувати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внутрішні</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сили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Відчуття</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сили</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знань</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що</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підн</w:t>
      </w:r>
      <w:r w:rsidR="00963BA0">
        <w:rPr>
          <w:rFonts w:ascii="Times New Roman" w:hAnsi="Times New Roman" w:cs="Times New Roman"/>
          <w:spacing w:val="6"/>
          <w:sz w:val="28"/>
          <w:lang w:val="uk-UA"/>
        </w:rPr>
        <w:t>осить</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людину</w:t>
      </w:r>
      <w:proofErr w:type="spellEnd"/>
      <w:r w:rsidRPr="00D7773F">
        <w:rPr>
          <w:rFonts w:ascii="Times New Roman" w:hAnsi="Times New Roman" w:cs="Times New Roman"/>
          <w:spacing w:val="6"/>
          <w:sz w:val="28"/>
        </w:rPr>
        <w:t xml:space="preserve"> </w:t>
      </w:r>
      <w:r w:rsidR="00914E99">
        <w:rPr>
          <w:rFonts w:ascii="Times New Roman" w:hAnsi="Times New Roman" w:cs="Times New Roman"/>
          <w:spacing w:val="6"/>
          <w:sz w:val="28"/>
          <w:lang w:val="uk-UA"/>
        </w:rPr>
        <w:t>–</w:t>
      </w:r>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дуже</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сильний</w:t>
      </w:r>
      <w:proofErr w:type="spellEnd"/>
      <w:r w:rsidRPr="00D7773F">
        <w:rPr>
          <w:rFonts w:ascii="Times New Roman" w:hAnsi="Times New Roman" w:cs="Times New Roman"/>
          <w:spacing w:val="6"/>
          <w:sz w:val="28"/>
        </w:rPr>
        <w:t xml:space="preserve"> стимул </w:t>
      </w:r>
      <w:proofErr w:type="spellStart"/>
      <w:r w:rsidRPr="00D7773F">
        <w:rPr>
          <w:rFonts w:ascii="Times New Roman" w:hAnsi="Times New Roman" w:cs="Times New Roman"/>
          <w:spacing w:val="6"/>
          <w:sz w:val="28"/>
        </w:rPr>
        <w:t>інтересу</w:t>
      </w:r>
      <w:proofErr w:type="spellEnd"/>
      <w:r w:rsidRPr="00D7773F">
        <w:rPr>
          <w:rFonts w:ascii="Times New Roman" w:hAnsi="Times New Roman" w:cs="Times New Roman"/>
          <w:spacing w:val="6"/>
          <w:sz w:val="28"/>
        </w:rPr>
        <w:t xml:space="preserve"> до </w:t>
      </w:r>
      <w:proofErr w:type="spellStart"/>
      <w:r w:rsidRPr="00D7773F">
        <w:rPr>
          <w:rFonts w:ascii="Times New Roman" w:hAnsi="Times New Roman" w:cs="Times New Roman"/>
          <w:spacing w:val="6"/>
          <w:sz w:val="28"/>
        </w:rPr>
        <w:t>знан</w:t>
      </w:r>
      <w:proofErr w:type="spellEnd"/>
      <w:r w:rsidR="00963BA0">
        <w:rPr>
          <w:rFonts w:ascii="Times New Roman" w:hAnsi="Times New Roman" w:cs="Times New Roman"/>
          <w:spacing w:val="6"/>
          <w:sz w:val="28"/>
          <w:lang w:val="uk-UA"/>
        </w:rPr>
        <w:t>ь</w:t>
      </w:r>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Ще</w:t>
      </w:r>
      <w:proofErr w:type="spellEnd"/>
      <w:r w:rsidRPr="00D7773F">
        <w:rPr>
          <w:rFonts w:ascii="Times New Roman" w:hAnsi="Times New Roman" w:cs="Times New Roman"/>
          <w:spacing w:val="6"/>
          <w:sz w:val="28"/>
        </w:rPr>
        <w:t xml:space="preserve"> Аристотель, </w:t>
      </w:r>
      <w:r w:rsidR="00914E99">
        <w:rPr>
          <w:rFonts w:ascii="Times New Roman" w:hAnsi="Times New Roman" w:cs="Times New Roman"/>
          <w:spacing w:val="6"/>
          <w:sz w:val="28"/>
          <w:lang w:val="uk-UA"/>
        </w:rPr>
        <w:t>–</w:t>
      </w:r>
      <w:r w:rsidRPr="00D7773F">
        <w:rPr>
          <w:rFonts w:ascii="Times New Roman" w:hAnsi="Times New Roman" w:cs="Times New Roman"/>
          <w:spacing w:val="6"/>
          <w:sz w:val="28"/>
        </w:rPr>
        <w:t xml:space="preserve"> писав </w:t>
      </w:r>
      <w:r w:rsidR="00D173CB">
        <w:rPr>
          <w:rFonts w:ascii="Times New Roman" w:hAnsi="Times New Roman" w:cs="Times New Roman"/>
          <w:spacing w:val="6"/>
          <w:sz w:val="28"/>
          <w:lang w:val="uk-UA"/>
        </w:rPr>
        <w:t>В. </w:t>
      </w:r>
      <w:proofErr w:type="spellStart"/>
      <w:r w:rsidRPr="00D7773F">
        <w:rPr>
          <w:rFonts w:ascii="Times New Roman" w:hAnsi="Times New Roman" w:cs="Times New Roman"/>
          <w:spacing w:val="6"/>
          <w:sz w:val="28"/>
        </w:rPr>
        <w:t>Сухомлинський</w:t>
      </w:r>
      <w:proofErr w:type="spellEnd"/>
      <w:r w:rsidRPr="00D7773F">
        <w:rPr>
          <w:rFonts w:ascii="Times New Roman" w:hAnsi="Times New Roman" w:cs="Times New Roman"/>
          <w:spacing w:val="6"/>
          <w:sz w:val="28"/>
        </w:rPr>
        <w:t xml:space="preserve">, </w:t>
      </w:r>
      <w:r w:rsidR="00914E99">
        <w:rPr>
          <w:rFonts w:ascii="Times New Roman" w:hAnsi="Times New Roman" w:cs="Times New Roman"/>
          <w:spacing w:val="6"/>
          <w:sz w:val="28"/>
          <w:lang w:val="uk-UA"/>
        </w:rPr>
        <w:t>–</w:t>
      </w:r>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відзначав</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що</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мислення</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починається</w:t>
      </w:r>
      <w:proofErr w:type="spellEnd"/>
      <w:r w:rsidRPr="00D7773F">
        <w:rPr>
          <w:rFonts w:ascii="Times New Roman" w:hAnsi="Times New Roman" w:cs="Times New Roman"/>
          <w:spacing w:val="6"/>
          <w:sz w:val="28"/>
        </w:rPr>
        <w:t xml:space="preserve"> з </w:t>
      </w:r>
      <w:proofErr w:type="spellStart"/>
      <w:r w:rsidRPr="00D7773F">
        <w:rPr>
          <w:rFonts w:ascii="Times New Roman" w:hAnsi="Times New Roman" w:cs="Times New Roman"/>
          <w:spacing w:val="6"/>
          <w:sz w:val="28"/>
        </w:rPr>
        <w:t>подиву</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тобто</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спонуканням</w:t>
      </w:r>
      <w:proofErr w:type="spellEnd"/>
      <w:r w:rsidRPr="00D7773F">
        <w:rPr>
          <w:rFonts w:ascii="Times New Roman" w:hAnsi="Times New Roman" w:cs="Times New Roman"/>
          <w:spacing w:val="6"/>
          <w:sz w:val="28"/>
        </w:rPr>
        <w:t xml:space="preserve"> до </w:t>
      </w:r>
      <w:proofErr w:type="spellStart"/>
      <w:r w:rsidRPr="00D7773F">
        <w:rPr>
          <w:rFonts w:ascii="Times New Roman" w:hAnsi="Times New Roman" w:cs="Times New Roman"/>
          <w:spacing w:val="6"/>
          <w:sz w:val="28"/>
        </w:rPr>
        <w:t>пізнання</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може</w:t>
      </w:r>
      <w:proofErr w:type="spellEnd"/>
      <w:r w:rsidRPr="00D7773F">
        <w:rPr>
          <w:rFonts w:ascii="Times New Roman" w:hAnsi="Times New Roman" w:cs="Times New Roman"/>
          <w:spacing w:val="6"/>
          <w:sz w:val="28"/>
        </w:rPr>
        <w:t xml:space="preserve"> бути </w:t>
      </w:r>
      <w:proofErr w:type="spellStart"/>
      <w:r w:rsidRPr="00D7773F">
        <w:rPr>
          <w:rFonts w:ascii="Times New Roman" w:hAnsi="Times New Roman" w:cs="Times New Roman"/>
          <w:spacing w:val="6"/>
          <w:sz w:val="28"/>
        </w:rPr>
        <w:t>саме</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пізнання</w:t>
      </w:r>
      <w:proofErr w:type="spellEnd"/>
      <w:r w:rsidRPr="00D7773F">
        <w:rPr>
          <w:rFonts w:ascii="Times New Roman" w:hAnsi="Times New Roman" w:cs="Times New Roman"/>
          <w:spacing w:val="6"/>
          <w:sz w:val="28"/>
        </w:rPr>
        <w:t xml:space="preserve"> як </w:t>
      </w:r>
      <w:proofErr w:type="spellStart"/>
      <w:r w:rsidRPr="00D7773F">
        <w:rPr>
          <w:rFonts w:ascii="Times New Roman" w:hAnsi="Times New Roman" w:cs="Times New Roman"/>
          <w:spacing w:val="6"/>
          <w:sz w:val="28"/>
        </w:rPr>
        <w:t>відкриття</w:t>
      </w:r>
      <w:proofErr w:type="spellEnd"/>
      <w:r w:rsidRPr="00D7773F">
        <w:rPr>
          <w:rFonts w:ascii="Times New Roman" w:hAnsi="Times New Roman" w:cs="Times New Roman"/>
          <w:spacing w:val="6"/>
          <w:sz w:val="28"/>
        </w:rPr>
        <w:t xml:space="preserve"> </w:t>
      </w:r>
      <w:proofErr w:type="spellStart"/>
      <w:r w:rsidRPr="00D7773F">
        <w:rPr>
          <w:rFonts w:ascii="Times New Roman" w:hAnsi="Times New Roman" w:cs="Times New Roman"/>
          <w:spacing w:val="6"/>
          <w:sz w:val="28"/>
        </w:rPr>
        <w:t>невідомого</w:t>
      </w:r>
      <w:proofErr w:type="spellEnd"/>
      <w:r w:rsidRPr="00D7773F">
        <w:rPr>
          <w:rFonts w:ascii="Times New Roman" w:hAnsi="Times New Roman" w:cs="Times New Roman"/>
          <w:spacing w:val="6"/>
          <w:sz w:val="28"/>
        </w:rPr>
        <w:t xml:space="preserve">, результат </w:t>
      </w:r>
      <w:r w:rsidR="00914E99">
        <w:rPr>
          <w:rFonts w:ascii="Times New Roman" w:hAnsi="Times New Roman" w:cs="Times New Roman"/>
          <w:spacing w:val="6"/>
          <w:sz w:val="28"/>
          <w:lang w:val="uk-UA"/>
        </w:rPr>
        <w:t xml:space="preserve">– </w:t>
      </w:r>
      <w:r w:rsidRPr="00D7773F">
        <w:rPr>
          <w:rFonts w:ascii="Times New Roman" w:hAnsi="Times New Roman" w:cs="Times New Roman"/>
          <w:spacing w:val="6"/>
          <w:sz w:val="28"/>
        </w:rPr>
        <w:t>«</w:t>
      </w:r>
      <w:proofErr w:type="spellStart"/>
      <w:r w:rsidRPr="00D7773F">
        <w:rPr>
          <w:rFonts w:ascii="Times New Roman" w:hAnsi="Times New Roman" w:cs="Times New Roman"/>
          <w:spacing w:val="6"/>
          <w:sz w:val="28"/>
        </w:rPr>
        <w:t>природним</w:t>
      </w:r>
      <w:proofErr w:type="spellEnd"/>
      <w:r w:rsidRPr="00D7773F">
        <w:rPr>
          <w:rFonts w:ascii="Times New Roman" w:hAnsi="Times New Roman" w:cs="Times New Roman"/>
          <w:spacing w:val="6"/>
          <w:sz w:val="28"/>
        </w:rPr>
        <w:t xml:space="preserve"> продуктом </w:t>
      </w:r>
      <w:proofErr w:type="spellStart"/>
      <w:r w:rsidRPr="00D7773F">
        <w:rPr>
          <w:rFonts w:ascii="Times New Roman" w:hAnsi="Times New Roman" w:cs="Times New Roman"/>
          <w:spacing w:val="6"/>
          <w:sz w:val="28"/>
        </w:rPr>
        <w:t>життєдіяльності</w:t>
      </w:r>
      <w:proofErr w:type="spellEnd"/>
      <w:r w:rsidRPr="00D7773F">
        <w:rPr>
          <w:rFonts w:ascii="Times New Roman" w:hAnsi="Times New Roman" w:cs="Times New Roman"/>
          <w:spacing w:val="6"/>
          <w:sz w:val="28"/>
        </w:rPr>
        <w:t>».</w:t>
      </w:r>
    </w:p>
    <w:p w:rsidR="00914E99" w:rsidRPr="00EF25DF" w:rsidRDefault="00914E99" w:rsidP="0081462E">
      <w:pPr>
        <w:pStyle w:val="a3"/>
        <w:shd w:val="clear" w:color="auto" w:fill="FFFFFF"/>
        <w:spacing w:before="0" w:beforeAutospacing="0" w:after="0" w:afterAutospacing="0" w:line="360" w:lineRule="auto"/>
        <w:ind w:firstLine="709"/>
        <w:jc w:val="both"/>
        <w:textAlignment w:val="baseline"/>
        <w:rPr>
          <w:color w:val="000000"/>
          <w:sz w:val="28"/>
          <w:szCs w:val="28"/>
        </w:rPr>
      </w:pPr>
      <w:r w:rsidRPr="00D173CB">
        <w:rPr>
          <w:color w:val="000000"/>
          <w:sz w:val="28"/>
          <w:szCs w:val="28"/>
          <w:bdr w:val="none" w:sz="0" w:space="0" w:color="auto" w:frame="1"/>
        </w:rPr>
        <w:t>В</w:t>
      </w:r>
      <w:proofErr w:type="spellStart"/>
      <w:r w:rsidR="00D173CB">
        <w:rPr>
          <w:color w:val="000000"/>
          <w:sz w:val="28"/>
          <w:szCs w:val="28"/>
          <w:bdr w:val="none" w:sz="0" w:space="0" w:color="auto" w:frame="1"/>
          <w:lang w:val="uk-UA"/>
        </w:rPr>
        <w:t>идатний</w:t>
      </w:r>
      <w:proofErr w:type="spellEnd"/>
      <w:r w:rsidR="00D173CB">
        <w:rPr>
          <w:color w:val="000000"/>
          <w:sz w:val="28"/>
          <w:szCs w:val="28"/>
          <w:bdr w:val="none" w:sz="0" w:space="0" w:color="auto" w:frame="1"/>
          <w:lang w:val="uk-UA"/>
        </w:rPr>
        <w:t xml:space="preserve"> </w:t>
      </w:r>
      <w:proofErr w:type="gramStart"/>
      <w:r w:rsidR="00D173CB">
        <w:rPr>
          <w:color w:val="000000"/>
          <w:sz w:val="28"/>
          <w:szCs w:val="28"/>
          <w:bdr w:val="none" w:sz="0" w:space="0" w:color="auto" w:frame="1"/>
          <w:lang w:val="uk-UA"/>
        </w:rPr>
        <w:t>педагог</w:t>
      </w:r>
      <w:proofErr w:type="gramEnd"/>
      <w:r w:rsidR="00D173CB">
        <w:rPr>
          <w:color w:val="000000"/>
          <w:sz w:val="28"/>
          <w:szCs w:val="28"/>
          <w:bdr w:val="none" w:sz="0" w:space="0" w:color="auto" w:frame="1"/>
          <w:lang w:val="uk-UA"/>
        </w:rPr>
        <w:t xml:space="preserve"> </w:t>
      </w:r>
      <w:r w:rsidRPr="00D173CB">
        <w:rPr>
          <w:color w:val="000000"/>
          <w:sz w:val="28"/>
          <w:szCs w:val="28"/>
          <w:bdr w:val="none" w:sz="0" w:space="0" w:color="auto" w:frame="1"/>
        </w:rPr>
        <w:t xml:space="preserve">доводив, </w:t>
      </w:r>
      <w:proofErr w:type="spellStart"/>
      <w:r w:rsidRPr="00D173CB">
        <w:rPr>
          <w:color w:val="000000"/>
          <w:sz w:val="28"/>
          <w:szCs w:val="28"/>
          <w:bdr w:val="none" w:sz="0" w:space="0" w:color="auto" w:frame="1"/>
        </w:rPr>
        <w:t>що</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найкращий</w:t>
      </w:r>
      <w:proofErr w:type="spellEnd"/>
      <w:r w:rsidRPr="00D173CB">
        <w:rPr>
          <w:color w:val="000000"/>
          <w:sz w:val="28"/>
          <w:szCs w:val="28"/>
          <w:bdr w:val="none" w:sz="0" w:space="0" w:color="auto" w:frame="1"/>
        </w:rPr>
        <w:t xml:space="preserve"> метод </w:t>
      </w:r>
      <w:proofErr w:type="spellStart"/>
      <w:r w:rsidRPr="00D173CB">
        <w:rPr>
          <w:color w:val="000000"/>
          <w:sz w:val="28"/>
          <w:szCs w:val="28"/>
          <w:bdr w:val="none" w:sz="0" w:space="0" w:color="auto" w:frame="1"/>
        </w:rPr>
        <w:t>розкриття</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задатків</w:t>
      </w:r>
      <w:proofErr w:type="spellEnd"/>
      <w:r w:rsidRPr="00D173CB">
        <w:rPr>
          <w:color w:val="000000"/>
          <w:sz w:val="28"/>
          <w:szCs w:val="28"/>
          <w:bdr w:val="none" w:sz="0" w:space="0" w:color="auto" w:frame="1"/>
        </w:rPr>
        <w:t xml:space="preserve"> і </w:t>
      </w:r>
      <w:proofErr w:type="spellStart"/>
      <w:r w:rsidRPr="00D173CB">
        <w:rPr>
          <w:color w:val="000000"/>
          <w:sz w:val="28"/>
          <w:szCs w:val="28"/>
          <w:bdr w:val="none" w:sz="0" w:space="0" w:color="auto" w:frame="1"/>
        </w:rPr>
        <w:t>виховання</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здібностей</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дітей</w:t>
      </w:r>
      <w:proofErr w:type="spellEnd"/>
      <w:r w:rsidRPr="00D173CB">
        <w:rPr>
          <w:color w:val="000000"/>
          <w:sz w:val="28"/>
          <w:szCs w:val="28"/>
          <w:bdr w:val="none" w:sz="0" w:space="0" w:color="auto" w:frame="1"/>
        </w:rPr>
        <w:t xml:space="preserve"> – </w:t>
      </w:r>
      <w:proofErr w:type="spellStart"/>
      <w:r w:rsidRPr="00D173CB">
        <w:rPr>
          <w:color w:val="000000"/>
          <w:sz w:val="28"/>
          <w:szCs w:val="28"/>
          <w:bdr w:val="none" w:sz="0" w:space="0" w:color="auto" w:frame="1"/>
        </w:rPr>
        <w:t>це</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стимулювання</w:t>
      </w:r>
      <w:proofErr w:type="spellEnd"/>
      <w:r w:rsidRPr="00D173CB">
        <w:rPr>
          <w:color w:val="000000"/>
          <w:sz w:val="28"/>
          <w:szCs w:val="28"/>
          <w:bdr w:val="none" w:sz="0" w:space="0" w:color="auto" w:frame="1"/>
        </w:rPr>
        <w:t xml:space="preserve"> нового </w:t>
      </w:r>
      <w:proofErr w:type="spellStart"/>
      <w:r w:rsidRPr="00D173CB">
        <w:rPr>
          <w:color w:val="000000"/>
          <w:sz w:val="28"/>
          <w:szCs w:val="28"/>
          <w:bdr w:val="none" w:sz="0" w:space="0" w:color="auto" w:frame="1"/>
        </w:rPr>
        <w:t>успіху</w:t>
      </w:r>
      <w:proofErr w:type="spellEnd"/>
      <w:r w:rsidRPr="00D173CB">
        <w:rPr>
          <w:color w:val="000000"/>
          <w:sz w:val="28"/>
          <w:szCs w:val="28"/>
          <w:bdr w:val="none" w:sz="0" w:space="0" w:color="auto" w:frame="1"/>
        </w:rPr>
        <w:t xml:space="preserve">. Але є </w:t>
      </w:r>
      <w:proofErr w:type="spellStart"/>
      <w:r w:rsidRPr="00D173CB">
        <w:rPr>
          <w:color w:val="000000"/>
          <w:sz w:val="28"/>
          <w:szCs w:val="28"/>
          <w:bdr w:val="none" w:sz="0" w:space="0" w:color="auto" w:frame="1"/>
        </w:rPr>
        <w:t>діти</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котрі</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тривалий</w:t>
      </w:r>
      <w:proofErr w:type="spellEnd"/>
      <w:r w:rsidRPr="00D173CB">
        <w:rPr>
          <w:color w:val="000000"/>
          <w:sz w:val="28"/>
          <w:szCs w:val="28"/>
          <w:bdr w:val="none" w:sz="0" w:space="0" w:color="auto" w:frame="1"/>
        </w:rPr>
        <w:t xml:space="preserve"> час не </w:t>
      </w:r>
      <w:proofErr w:type="spellStart"/>
      <w:r w:rsidRPr="00D173CB">
        <w:rPr>
          <w:color w:val="000000"/>
          <w:sz w:val="28"/>
          <w:szCs w:val="28"/>
          <w:bdr w:val="none" w:sz="0" w:space="0" w:color="auto" w:frame="1"/>
        </w:rPr>
        <w:t>розкриваються</w:t>
      </w:r>
      <w:proofErr w:type="spellEnd"/>
      <w:r w:rsidRPr="00D173CB">
        <w:rPr>
          <w:color w:val="000000"/>
          <w:sz w:val="28"/>
          <w:szCs w:val="28"/>
          <w:bdr w:val="none" w:sz="0" w:space="0" w:color="auto" w:frame="1"/>
        </w:rPr>
        <w:t xml:space="preserve">, і </w:t>
      </w:r>
      <w:proofErr w:type="spellStart"/>
      <w:r w:rsidRPr="00D173CB">
        <w:rPr>
          <w:color w:val="000000"/>
          <w:sz w:val="28"/>
          <w:szCs w:val="28"/>
          <w:bdr w:val="none" w:sz="0" w:space="0" w:color="auto" w:frame="1"/>
        </w:rPr>
        <w:t>тоді</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найкращим</w:t>
      </w:r>
      <w:proofErr w:type="spellEnd"/>
      <w:r w:rsidRPr="00D173CB">
        <w:rPr>
          <w:color w:val="000000"/>
          <w:sz w:val="28"/>
          <w:szCs w:val="28"/>
          <w:bdr w:val="none" w:sz="0" w:space="0" w:color="auto" w:frame="1"/>
        </w:rPr>
        <w:t xml:space="preserve"> методом є </w:t>
      </w:r>
      <w:proofErr w:type="spellStart"/>
      <w:r w:rsidRPr="00D173CB">
        <w:rPr>
          <w:color w:val="000000"/>
          <w:sz w:val="28"/>
          <w:szCs w:val="28"/>
          <w:bdr w:val="none" w:sz="0" w:space="0" w:color="auto" w:frame="1"/>
        </w:rPr>
        <w:t>спільна</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діяльність</w:t>
      </w:r>
      <w:proofErr w:type="spellEnd"/>
      <w:r w:rsidRPr="00D173CB">
        <w:rPr>
          <w:color w:val="000000"/>
          <w:sz w:val="28"/>
          <w:szCs w:val="28"/>
          <w:bdr w:val="none" w:sz="0" w:space="0" w:color="auto" w:frame="1"/>
        </w:rPr>
        <w:t xml:space="preserve"> учителя та </w:t>
      </w:r>
      <w:proofErr w:type="spellStart"/>
      <w:r w:rsidRPr="00D173CB">
        <w:rPr>
          <w:color w:val="000000"/>
          <w:sz w:val="28"/>
          <w:szCs w:val="28"/>
          <w:bdr w:val="none" w:sz="0" w:space="0" w:color="auto" w:frame="1"/>
        </w:rPr>
        <w:t>учня</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щодо</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виявлення</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улюбленого</w:t>
      </w:r>
      <w:proofErr w:type="spellEnd"/>
      <w:r w:rsidRPr="00D173CB">
        <w:rPr>
          <w:color w:val="000000"/>
          <w:sz w:val="28"/>
          <w:szCs w:val="28"/>
          <w:bdr w:val="none" w:sz="0" w:space="0" w:color="auto" w:frame="1"/>
        </w:rPr>
        <w:t xml:space="preserve"> виду </w:t>
      </w:r>
      <w:proofErr w:type="spellStart"/>
      <w:r w:rsidRPr="00D173CB">
        <w:rPr>
          <w:color w:val="000000"/>
          <w:sz w:val="28"/>
          <w:szCs w:val="28"/>
          <w:bdr w:val="none" w:sz="0" w:space="0" w:color="auto" w:frame="1"/>
        </w:rPr>
        <w:t>праці</w:t>
      </w:r>
      <w:proofErr w:type="spellEnd"/>
      <w:r w:rsidR="00963BA0">
        <w:rPr>
          <w:color w:val="000000"/>
          <w:sz w:val="28"/>
          <w:szCs w:val="28"/>
          <w:bdr w:val="none" w:sz="0" w:space="0" w:color="auto" w:frame="1"/>
          <w:lang w:val="uk-UA"/>
        </w:rPr>
        <w:t xml:space="preserve"> учня</w:t>
      </w:r>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досягнення</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першого</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успіху</w:t>
      </w:r>
      <w:proofErr w:type="spellEnd"/>
      <w:r w:rsidRPr="00D173CB">
        <w:rPr>
          <w:color w:val="000000"/>
          <w:sz w:val="28"/>
          <w:szCs w:val="28"/>
          <w:bdr w:val="none" w:sz="0" w:space="0" w:color="auto" w:frame="1"/>
        </w:rPr>
        <w:t xml:space="preserve"> і </w:t>
      </w:r>
      <w:proofErr w:type="spellStart"/>
      <w:r w:rsidRPr="00D173CB">
        <w:rPr>
          <w:color w:val="000000"/>
          <w:sz w:val="28"/>
          <w:szCs w:val="28"/>
          <w:bdr w:val="none" w:sz="0" w:space="0" w:color="auto" w:frame="1"/>
        </w:rPr>
        <w:t>його</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закріплення</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під</w:t>
      </w:r>
      <w:proofErr w:type="spellEnd"/>
      <w:r w:rsidRPr="00D173CB">
        <w:rPr>
          <w:color w:val="000000"/>
          <w:sz w:val="28"/>
          <w:szCs w:val="28"/>
          <w:bdr w:val="none" w:sz="0" w:space="0" w:color="auto" w:frame="1"/>
        </w:rPr>
        <w:t xml:space="preserve"> час </w:t>
      </w:r>
      <w:proofErr w:type="spellStart"/>
      <w:r w:rsidRPr="00D173CB">
        <w:rPr>
          <w:color w:val="000000"/>
          <w:sz w:val="28"/>
          <w:szCs w:val="28"/>
          <w:bdr w:val="none" w:sz="0" w:space="0" w:color="auto" w:frame="1"/>
        </w:rPr>
        <w:t>виконання</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школярем</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складнішого</w:t>
      </w:r>
      <w:proofErr w:type="spellEnd"/>
      <w:r w:rsidRPr="00D173CB">
        <w:rPr>
          <w:color w:val="000000"/>
          <w:sz w:val="28"/>
          <w:szCs w:val="28"/>
          <w:bdr w:val="none" w:sz="0" w:space="0" w:color="auto" w:frame="1"/>
        </w:rPr>
        <w:t xml:space="preserve"> </w:t>
      </w:r>
      <w:proofErr w:type="spellStart"/>
      <w:r w:rsidRPr="00D173CB">
        <w:rPr>
          <w:color w:val="000000"/>
          <w:sz w:val="28"/>
          <w:szCs w:val="28"/>
          <w:bdr w:val="none" w:sz="0" w:space="0" w:color="auto" w:frame="1"/>
        </w:rPr>
        <w:t>завдання</w:t>
      </w:r>
      <w:proofErr w:type="spellEnd"/>
      <w:r w:rsidRPr="00D173CB">
        <w:rPr>
          <w:color w:val="000000"/>
          <w:sz w:val="28"/>
          <w:szCs w:val="28"/>
          <w:bdr w:val="none" w:sz="0" w:space="0" w:color="auto" w:frame="1"/>
        </w:rPr>
        <w:t xml:space="preserve">. </w:t>
      </w:r>
    </w:p>
    <w:p w:rsidR="009D686C" w:rsidRPr="00A0534F" w:rsidRDefault="009D686C" w:rsidP="0081462E">
      <w:pPr>
        <w:pStyle w:val="1"/>
        <w:widowControl w:val="0"/>
        <w:spacing w:line="360" w:lineRule="auto"/>
        <w:ind w:firstLine="709"/>
        <w:jc w:val="both"/>
        <w:rPr>
          <w:sz w:val="28"/>
          <w:lang w:val="uk-UA"/>
        </w:rPr>
      </w:pPr>
      <w:r w:rsidRPr="00A0534F">
        <w:rPr>
          <w:sz w:val="28"/>
          <w:lang w:val="uk-UA"/>
        </w:rPr>
        <w:t>Один з найдійовіших засобів заохочення дітей у навчанні в досвіді В.</w:t>
      </w:r>
      <w:r>
        <w:rPr>
          <w:sz w:val="28"/>
          <w:lang w:val="uk-UA"/>
        </w:rPr>
        <w:t> </w:t>
      </w:r>
      <w:r w:rsidRPr="00A0534F">
        <w:rPr>
          <w:sz w:val="28"/>
          <w:lang w:val="uk-UA"/>
        </w:rPr>
        <w:t xml:space="preserve">Сухомлинського – доброзичливе слово. Як переконаний гуманіст, </w:t>
      </w:r>
      <w:r w:rsidR="00D173CB">
        <w:rPr>
          <w:sz w:val="28"/>
          <w:lang w:val="uk-UA"/>
        </w:rPr>
        <w:t>він</w:t>
      </w:r>
      <w:r w:rsidRPr="00A0534F">
        <w:rPr>
          <w:sz w:val="28"/>
          <w:lang w:val="uk-UA"/>
        </w:rPr>
        <w:t xml:space="preserve"> піклувався про те, щоб слово вчителя використовувалось як найважливіший інструмент у </w:t>
      </w:r>
      <w:r w:rsidR="00D173CB">
        <w:rPr>
          <w:sz w:val="28"/>
          <w:lang w:val="uk-UA"/>
        </w:rPr>
        <w:t>«</w:t>
      </w:r>
      <w:r w:rsidRPr="00A0534F">
        <w:rPr>
          <w:sz w:val="28"/>
          <w:lang w:val="uk-UA"/>
        </w:rPr>
        <w:t>піднесенні Людини</w:t>
      </w:r>
      <w:r w:rsidR="00D173CB">
        <w:rPr>
          <w:sz w:val="28"/>
          <w:lang w:val="uk-UA"/>
        </w:rPr>
        <w:t>»</w:t>
      </w:r>
      <w:r w:rsidRPr="00A0534F">
        <w:rPr>
          <w:sz w:val="28"/>
          <w:lang w:val="uk-UA"/>
        </w:rPr>
        <w:t xml:space="preserve"> [</w:t>
      </w:r>
      <w:r w:rsidR="00F6297C">
        <w:rPr>
          <w:sz w:val="28"/>
          <w:lang w:val="uk-UA"/>
        </w:rPr>
        <w:t>3</w:t>
      </w:r>
      <w:r w:rsidRPr="00A0534F">
        <w:rPr>
          <w:sz w:val="28"/>
          <w:lang w:val="uk-UA"/>
        </w:rPr>
        <w:t xml:space="preserve">, </w:t>
      </w:r>
      <w:r w:rsidR="00D14BC5">
        <w:rPr>
          <w:sz w:val="28"/>
          <w:lang w:val="uk-UA"/>
        </w:rPr>
        <w:t>с. </w:t>
      </w:r>
      <w:r w:rsidRPr="00A0534F">
        <w:rPr>
          <w:sz w:val="28"/>
          <w:lang w:val="uk-UA"/>
        </w:rPr>
        <w:t>465].</w:t>
      </w:r>
    </w:p>
    <w:p w:rsidR="009D686C" w:rsidRPr="00A0534F" w:rsidRDefault="009D686C" w:rsidP="0081462E">
      <w:pPr>
        <w:pStyle w:val="1"/>
        <w:widowControl w:val="0"/>
        <w:spacing w:line="360" w:lineRule="auto"/>
        <w:ind w:firstLine="709"/>
        <w:jc w:val="both"/>
        <w:rPr>
          <w:sz w:val="28"/>
          <w:lang w:val="uk-UA"/>
        </w:rPr>
      </w:pPr>
      <w:r w:rsidRPr="00A0534F">
        <w:rPr>
          <w:sz w:val="28"/>
          <w:lang w:val="uk-UA"/>
        </w:rPr>
        <w:t>Слов</w:t>
      </w:r>
      <w:r w:rsidR="00F6297C">
        <w:rPr>
          <w:sz w:val="28"/>
          <w:lang w:val="uk-UA"/>
        </w:rPr>
        <w:t>о</w:t>
      </w:r>
      <w:r w:rsidRPr="00A0534F">
        <w:rPr>
          <w:sz w:val="28"/>
          <w:lang w:val="uk-UA"/>
        </w:rPr>
        <w:t xml:space="preserve">, </w:t>
      </w:r>
      <w:r w:rsidR="00DC007B">
        <w:rPr>
          <w:sz w:val="28"/>
          <w:lang w:val="uk-UA"/>
        </w:rPr>
        <w:t>переконаний</w:t>
      </w:r>
      <w:r w:rsidRPr="00A0534F">
        <w:rPr>
          <w:sz w:val="28"/>
          <w:lang w:val="uk-UA"/>
        </w:rPr>
        <w:t xml:space="preserve"> В.</w:t>
      </w:r>
      <w:r w:rsidR="00D173CB">
        <w:rPr>
          <w:sz w:val="28"/>
          <w:lang w:val="uk-UA"/>
        </w:rPr>
        <w:t> </w:t>
      </w:r>
      <w:r w:rsidRPr="00A0534F">
        <w:rPr>
          <w:sz w:val="28"/>
          <w:lang w:val="uk-UA"/>
        </w:rPr>
        <w:t>Сухомлинськ</w:t>
      </w:r>
      <w:r w:rsidR="00DC007B">
        <w:rPr>
          <w:sz w:val="28"/>
          <w:lang w:val="uk-UA"/>
        </w:rPr>
        <w:t>ий</w:t>
      </w:r>
      <w:r w:rsidRPr="00A0534F">
        <w:rPr>
          <w:sz w:val="28"/>
          <w:lang w:val="uk-UA"/>
        </w:rPr>
        <w:t xml:space="preserve">, </w:t>
      </w:r>
      <w:r>
        <w:rPr>
          <w:sz w:val="28"/>
          <w:lang w:val="uk-UA"/>
        </w:rPr>
        <w:t>–</w:t>
      </w:r>
      <w:r w:rsidRPr="00A0534F">
        <w:rPr>
          <w:sz w:val="28"/>
          <w:lang w:val="uk-UA"/>
        </w:rPr>
        <w:t xml:space="preserve"> найтонший інструмент, за допомогою якого ми доторкаємося до серця дитини; вон</w:t>
      </w:r>
      <w:r w:rsidR="00F6297C">
        <w:rPr>
          <w:sz w:val="28"/>
          <w:lang w:val="uk-UA"/>
        </w:rPr>
        <w:t>о</w:t>
      </w:r>
      <w:r w:rsidRPr="00A0534F">
        <w:rPr>
          <w:sz w:val="28"/>
          <w:lang w:val="uk-UA"/>
        </w:rPr>
        <w:t xml:space="preserve"> мож</w:t>
      </w:r>
      <w:r w:rsidR="00F6297C">
        <w:rPr>
          <w:sz w:val="28"/>
          <w:lang w:val="uk-UA"/>
        </w:rPr>
        <w:t>е</w:t>
      </w:r>
      <w:r w:rsidRPr="00A0534F">
        <w:rPr>
          <w:sz w:val="28"/>
          <w:lang w:val="uk-UA"/>
        </w:rPr>
        <w:t xml:space="preserve"> стати ніжною, запашною квіткою, живою водою, що повертає віру в добро, гострим </w:t>
      </w:r>
      <w:proofErr w:type="spellStart"/>
      <w:r w:rsidRPr="00A0534F">
        <w:rPr>
          <w:sz w:val="28"/>
          <w:lang w:val="uk-UA"/>
        </w:rPr>
        <w:t>ножем</w:t>
      </w:r>
      <w:proofErr w:type="spellEnd"/>
      <w:r w:rsidRPr="00A0534F">
        <w:rPr>
          <w:sz w:val="28"/>
          <w:lang w:val="uk-UA"/>
        </w:rPr>
        <w:t>, р</w:t>
      </w:r>
      <w:r>
        <w:rPr>
          <w:sz w:val="28"/>
          <w:lang w:val="uk-UA"/>
        </w:rPr>
        <w:t xml:space="preserve">озпеченим залізом і брудом. </w:t>
      </w:r>
      <w:r w:rsidRPr="00A0534F">
        <w:rPr>
          <w:sz w:val="28"/>
          <w:lang w:val="uk-UA"/>
        </w:rPr>
        <w:t>Ним можна й оживити, і вбити, викликати радість, душевне піднесення або засмутити й приголомшити людину; словом можна посіяти тривогу, сум</w:t>
      </w:r>
      <w:r w:rsidR="00DC007B">
        <w:rPr>
          <w:sz w:val="28"/>
          <w:lang w:val="uk-UA"/>
        </w:rPr>
        <w:t>’</w:t>
      </w:r>
      <w:r w:rsidRPr="00A0534F">
        <w:rPr>
          <w:sz w:val="28"/>
          <w:lang w:val="uk-UA"/>
        </w:rPr>
        <w:t>я</w:t>
      </w:r>
      <w:bookmarkStart w:id="0" w:name="_GoBack"/>
      <w:bookmarkEnd w:id="0"/>
      <w:r w:rsidRPr="00A0534F">
        <w:rPr>
          <w:sz w:val="28"/>
          <w:lang w:val="uk-UA"/>
        </w:rPr>
        <w:t>ття, невіру людини у свої сили, а можна й надихнути на творчу працю, на мужні вчинки [</w:t>
      </w:r>
      <w:r w:rsidR="00F6297C">
        <w:rPr>
          <w:sz w:val="28"/>
          <w:lang w:val="uk-UA"/>
        </w:rPr>
        <w:t>6</w:t>
      </w:r>
      <w:r w:rsidRPr="00A0534F">
        <w:rPr>
          <w:sz w:val="28"/>
          <w:lang w:val="uk-UA"/>
        </w:rPr>
        <w:t xml:space="preserve">, </w:t>
      </w:r>
      <w:r w:rsidR="00882B29">
        <w:rPr>
          <w:sz w:val="28"/>
          <w:lang w:val="uk-UA"/>
        </w:rPr>
        <w:t>с. </w:t>
      </w:r>
      <w:r w:rsidRPr="00A0534F">
        <w:rPr>
          <w:sz w:val="28"/>
          <w:lang w:val="uk-UA"/>
        </w:rPr>
        <w:t>279]. Все залежить від того, яким</w:t>
      </w:r>
      <w:r w:rsidRPr="00A0534F">
        <w:rPr>
          <w:b/>
          <w:sz w:val="28"/>
          <w:lang w:val="uk-UA"/>
        </w:rPr>
        <w:t xml:space="preserve"> </w:t>
      </w:r>
      <w:r w:rsidRPr="00A0534F">
        <w:rPr>
          <w:sz w:val="28"/>
          <w:lang w:val="uk-UA"/>
        </w:rPr>
        <w:t xml:space="preserve">є слово, </w:t>
      </w:r>
      <w:r>
        <w:rPr>
          <w:sz w:val="28"/>
          <w:lang w:val="uk-UA"/>
        </w:rPr>
        <w:t>–</w:t>
      </w:r>
      <w:r w:rsidRPr="00A0534F">
        <w:rPr>
          <w:sz w:val="28"/>
          <w:lang w:val="uk-UA"/>
        </w:rPr>
        <w:t xml:space="preserve"> чуйним і розумним, ясним і дохідливим, принциповим і відвертим, щирим і доброзичливим, упевненим і переконливим чи, навпаки, </w:t>
      </w:r>
      <w:r>
        <w:rPr>
          <w:sz w:val="28"/>
          <w:lang w:val="uk-UA"/>
        </w:rPr>
        <w:t>–</w:t>
      </w:r>
      <w:r w:rsidRPr="00A0534F">
        <w:rPr>
          <w:sz w:val="28"/>
          <w:lang w:val="uk-UA"/>
        </w:rPr>
        <w:t xml:space="preserve"> пустим, безбарвним, </w:t>
      </w:r>
      <w:r w:rsidRPr="00A0534F">
        <w:rPr>
          <w:sz w:val="28"/>
          <w:lang w:val="uk-UA"/>
        </w:rPr>
        <w:lastRenderedPageBreak/>
        <w:t xml:space="preserve">нікчемним, фальшивим, розрахованим не на те, щоб проникнути в душу вихованців, а на те, щоб принизити їхню людську гідність. </w:t>
      </w:r>
      <w:r w:rsidR="00D173CB">
        <w:rPr>
          <w:sz w:val="28"/>
          <w:lang w:val="uk-UA"/>
        </w:rPr>
        <w:t>«</w:t>
      </w:r>
      <w:r w:rsidRPr="00A0534F">
        <w:rPr>
          <w:sz w:val="28"/>
          <w:lang w:val="uk-UA"/>
        </w:rPr>
        <w:t>… Мистецтво виховання включає насамперед мистецтво</w:t>
      </w:r>
      <w:r w:rsidRPr="00A0534F">
        <w:rPr>
          <w:b/>
          <w:sz w:val="28"/>
          <w:lang w:val="uk-UA"/>
        </w:rPr>
        <w:t xml:space="preserve"> </w:t>
      </w:r>
      <w:r w:rsidRPr="00A0534F">
        <w:rPr>
          <w:sz w:val="28"/>
          <w:lang w:val="uk-UA"/>
        </w:rPr>
        <w:t>говорити, звертатися до людського серця</w:t>
      </w:r>
      <w:r w:rsidR="00D173CB">
        <w:rPr>
          <w:sz w:val="28"/>
          <w:lang w:val="uk-UA"/>
        </w:rPr>
        <w:t>»</w:t>
      </w:r>
      <w:r w:rsidRPr="00A0534F">
        <w:rPr>
          <w:sz w:val="28"/>
          <w:lang w:val="uk-UA"/>
        </w:rPr>
        <w:t xml:space="preserve"> [</w:t>
      </w:r>
      <w:r w:rsidR="00882B29">
        <w:rPr>
          <w:sz w:val="28"/>
          <w:lang w:val="uk-UA"/>
        </w:rPr>
        <w:t>5</w:t>
      </w:r>
      <w:r w:rsidRPr="00A0534F">
        <w:rPr>
          <w:sz w:val="28"/>
          <w:lang w:val="uk-UA"/>
        </w:rPr>
        <w:t xml:space="preserve">, </w:t>
      </w:r>
      <w:r w:rsidR="00882B29">
        <w:rPr>
          <w:sz w:val="28"/>
          <w:lang w:val="uk-UA"/>
        </w:rPr>
        <w:t>с. </w:t>
      </w:r>
      <w:r w:rsidRPr="00A0534F">
        <w:rPr>
          <w:sz w:val="28"/>
          <w:lang w:val="uk-UA"/>
        </w:rPr>
        <w:t>321].</w:t>
      </w:r>
    </w:p>
    <w:p w:rsidR="008430E6" w:rsidRDefault="009D686C" w:rsidP="008430E6">
      <w:pPr>
        <w:pStyle w:val="1"/>
        <w:widowControl w:val="0"/>
        <w:spacing w:line="360" w:lineRule="auto"/>
        <w:ind w:firstLine="709"/>
        <w:jc w:val="both"/>
        <w:rPr>
          <w:sz w:val="28"/>
          <w:lang w:val="uk-UA"/>
        </w:rPr>
      </w:pPr>
      <w:r w:rsidRPr="00A0534F">
        <w:rPr>
          <w:sz w:val="28"/>
          <w:lang w:val="uk-UA"/>
        </w:rPr>
        <w:t xml:space="preserve">Заохочення полягає не тільки у словах </w:t>
      </w:r>
      <w:r w:rsidR="00D173CB">
        <w:rPr>
          <w:sz w:val="28"/>
          <w:lang w:val="uk-UA"/>
        </w:rPr>
        <w:t>«</w:t>
      </w:r>
      <w:r w:rsidRPr="00A0534F">
        <w:rPr>
          <w:sz w:val="28"/>
          <w:lang w:val="uk-UA"/>
        </w:rPr>
        <w:t>добре</w:t>
      </w:r>
      <w:r w:rsidR="00D173CB">
        <w:rPr>
          <w:sz w:val="28"/>
          <w:lang w:val="uk-UA"/>
        </w:rPr>
        <w:t>»</w:t>
      </w:r>
      <w:r w:rsidRPr="00A0534F">
        <w:rPr>
          <w:sz w:val="28"/>
          <w:lang w:val="uk-UA"/>
        </w:rPr>
        <w:t xml:space="preserve">, </w:t>
      </w:r>
      <w:r w:rsidR="00D173CB">
        <w:rPr>
          <w:sz w:val="28"/>
          <w:lang w:val="uk-UA"/>
        </w:rPr>
        <w:t>«</w:t>
      </w:r>
      <w:r w:rsidRPr="00A0534F">
        <w:rPr>
          <w:sz w:val="28"/>
          <w:lang w:val="uk-UA"/>
        </w:rPr>
        <w:t>прекрасно</w:t>
      </w:r>
      <w:r w:rsidR="00D173CB">
        <w:rPr>
          <w:sz w:val="28"/>
          <w:lang w:val="uk-UA"/>
        </w:rPr>
        <w:t>»</w:t>
      </w:r>
      <w:r w:rsidRPr="00A0534F">
        <w:rPr>
          <w:sz w:val="28"/>
          <w:lang w:val="uk-UA"/>
        </w:rPr>
        <w:t xml:space="preserve">, </w:t>
      </w:r>
      <w:r w:rsidR="00D173CB">
        <w:rPr>
          <w:sz w:val="28"/>
          <w:lang w:val="uk-UA"/>
        </w:rPr>
        <w:t>«</w:t>
      </w:r>
      <w:r w:rsidRPr="00A0534F">
        <w:rPr>
          <w:sz w:val="28"/>
          <w:lang w:val="uk-UA"/>
        </w:rPr>
        <w:t>молодець</w:t>
      </w:r>
      <w:r w:rsidR="00D173CB">
        <w:rPr>
          <w:sz w:val="28"/>
          <w:lang w:val="uk-UA"/>
        </w:rPr>
        <w:t>»</w:t>
      </w:r>
      <w:r w:rsidRPr="00A0534F">
        <w:rPr>
          <w:sz w:val="28"/>
          <w:lang w:val="uk-UA"/>
        </w:rPr>
        <w:t xml:space="preserve"> і т.</w:t>
      </w:r>
      <w:r w:rsidR="00387BEB">
        <w:rPr>
          <w:sz w:val="28"/>
          <w:lang w:val="uk-UA"/>
        </w:rPr>
        <w:t> </w:t>
      </w:r>
      <w:r w:rsidR="00D173CB">
        <w:rPr>
          <w:sz w:val="28"/>
          <w:lang w:val="uk-UA"/>
        </w:rPr>
        <w:t>і</w:t>
      </w:r>
      <w:r w:rsidRPr="00A0534F">
        <w:rPr>
          <w:sz w:val="28"/>
          <w:lang w:val="uk-UA"/>
        </w:rPr>
        <w:t>., стверджує педагог. Учитель може і не промовляти цих слів, в словах педагога може бути нарікання, але учень сприйм</w:t>
      </w:r>
      <w:r w:rsidR="00D173CB">
        <w:rPr>
          <w:sz w:val="28"/>
          <w:lang w:val="uk-UA"/>
        </w:rPr>
        <w:t>ає</w:t>
      </w:r>
      <w:r w:rsidRPr="00A0534F">
        <w:rPr>
          <w:sz w:val="28"/>
          <w:lang w:val="uk-UA"/>
        </w:rPr>
        <w:t xml:space="preserve"> його як заохочення і навпаки: учитель може промовити хороші слова, але вони будуть принижувати і ображати гідність учня. </w:t>
      </w:r>
      <w:r w:rsidR="008430E6">
        <w:rPr>
          <w:sz w:val="28"/>
          <w:lang w:val="uk-UA"/>
        </w:rPr>
        <w:t xml:space="preserve">Василь Олександрович наголошував, що в основі спонукання майже завжди лежить безпосереднє звертання до почуття власної гідності, до здорового самолюбства учня. Але це звертання не повинно перетворюватися в захвалювання, – треба дуже тонко, непомітно збудити в школярів бажання утвердити свою гідність </w:t>
      </w:r>
      <w:r w:rsidR="008430E6" w:rsidRPr="00A0534F">
        <w:rPr>
          <w:sz w:val="28"/>
          <w:lang w:val="uk-UA"/>
        </w:rPr>
        <w:t>[</w:t>
      </w:r>
      <w:r w:rsidR="008430E6">
        <w:rPr>
          <w:sz w:val="28"/>
          <w:lang w:val="uk-UA"/>
        </w:rPr>
        <w:t>5</w:t>
      </w:r>
      <w:r w:rsidR="008430E6" w:rsidRPr="00A0534F">
        <w:rPr>
          <w:sz w:val="28"/>
          <w:lang w:val="uk-UA"/>
        </w:rPr>
        <w:t xml:space="preserve">, </w:t>
      </w:r>
      <w:r w:rsidR="008430E6">
        <w:rPr>
          <w:sz w:val="28"/>
          <w:lang w:val="uk-UA"/>
        </w:rPr>
        <w:t>с. </w:t>
      </w:r>
      <w:r w:rsidR="008430E6" w:rsidRPr="00A0534F">
        <w:rPr>
          <w:sz w:val="28"/>
          <w:lang w:val="uk-UA"/>
        </w:rPr>
        <w:t>32</w:t>
      </w:r>
      <w:r w:rsidR="008430E6">
        <w:rPr>
          <w:sz w:val="28"/>
          <w:lang w:val="uk-UA"/>
        </w:rPr>
        <w:t>3–324</w:t>
      </w:r>
      <w:r w:rsidR="008430E6" w:rsidRPr="00A0534F">
        <w:rPr>
          <w:sz w:val="28"/>
          <w:lang w:val="uk-UA"/>
        </w:rPr>
        <w:t>].</w:t>
      </w:r>
    </w:p>
    <w:p w:rsidR="008430E6" w:rsidRPr="00A0534F" w:rsidRDefault="008430E6" w:rsidP="008430E6">
      <w:pPr>
        <w:pStyle w:val="1"/>
        <w:widowControl w:val="0"/>
        <w:spacing w:line="360" w:lineRule="auto"/>
        <w:ind w:firstLine="709"/>
        <w:jc w:val="both"/>
        <w:rPr>
          <w:sz w:val="28"/>
          <w:lang w:val="uk-UA"/>
        </w:rPr>
      </w:pPr>
      <w:r>
        <w:rPr>
          <w:sz w:val="28"/>
          <w:lang w:val="uk-UA"/>
        </w:rPr>
        <w:t xml:space="preserve">Видатний педагог акцентував увагу на тому, що </w:t>
      </w:r>
      <w:r w:rsidR="00C27B8A">
        <w:rPr>
          <w:sz w:val="28"/>
          <w:lang w:val="uk-UA"/>
        </w:rPr>
        <w:t>існує ще один –</w:t>
      </w:r>
      <w:r w:rsidR="00C27B8A" w:rsidRPr="00C27B8A">
        <w:rPr>
          <w:sz w:val="28"/>
          <w:lang w:val="uk-UA"/>
        </w:rPr>
        <w:t xml:space="preserve"> </w:t>
      </w:r>
      <w:r w:rsidR="00C27B8A">
        <w:rPr>
          <w:sz w:val="28"/>
          <w:lang w:val="uk-UA"/>
        </w:rPr>
        <w:t>«</w:t>
      </w:r>
      <w:r w:rsidR="00C27B8A">
        <w:rPr>
          <w:sz w:val="28"/>
          <w:lang w:val="uk-UA"/>
        </w:rPr>
        <w:t>надзвичайно гострий і небезпечний</w:t>
      </w:r>
      <w:r w:rsidR="00C27B8A">
        <w:rPr>
          <w:sz w:val="28"/>
          <w:lang w:val="uk-UA"/>
        </w:rPr>
        <w:t xml:space="preserve"> інструмент виховання» – примус, прояв влади людини над людиною. </w:t>
      </w:r>
      <w:r w:rsidR="00C27B8A">
        <w:rPr>
          <w:sz w:val="28"/>
          <w:lang w:val="uk-UA"/>
        </w:rPr>
        <w:t>навчання, оволодіння зн</w:t>
      </w:r>
      <w:r w:rsidR="00C27B8A">
        <w:rPr>
          <w:sz w:val="28"/>
          <w:lang w:val="uk-UA"/>
        </w:rPr>
        <w:t>ан</w:t>
      </w:r>
      <w:r w:rsidR="00C27B8A">
        <w:rPr>
          <w:sz w:val="28"/>
          <w:lang w:val="uk-UA"/>
        </w:rPr>
        <w:t>нями – це виконання учнем свого обов’язку перед суспільством.</w:t>
      </w:r>
      <w:r w:rsidR="00C27B8A">
        <w:rPr>
          <w:sz w:val="28"/>
          <w:lang w:val="uk-UA"/>
        </w:rPr>
        <w:t xml:space="preserve"> І дитині повинна зрозуміти, що хорошим навчанням вона повертає суспільству те, що воно дає їй </w:t>
      </w:r>
      <w:r w:rsidR="00C27B8A" w:rsidRPr="00A0534F">
        <w:rPr>
          <w:sz w:val="28"/>
          <w:lang w:val="uk-UA"/>
        </w:rPr>
        <w:t>[</w:t>
      </w:r>
      <w:r w:rsidR="00C27B8A">
        <w:rPr>
          <w:sz w:val="28"/>
          <w:lang w:val="uk-UA"/>
        </w:rPr>
        <w:t>5</w:t>
      </w:r>
      <w:r w:rsidR="00C27B8A" w:rsidRPr="00A0534F">
        <w:rPr>
          <w:sz w:val="28"/>
          <w:lang w:val="uk-UA"/>
        </w:rPr>
        <w:t xml:space="preserve">, </w:t>
      </w:r>
      <w:r w:rsidR="00C27B8A">
        <w:rPr>
          <w:sz w:val="28"/>
          <w:lang w:val="uk-UA"/>
        </w:rPr>
        <w:t>с. 324</w:t>
      </w:r>
      <w:r w:rsidR="00C27B8A" w:rsidRPr="00A0534F">
        <w:rPr>
          <w:sz w:val="28"/>
          <w:lang w:val="uk-UA"/>
        </w:rPr>
        <w:t>].</w:t>
      </w:r>
    </w:p>
    <w:p w:rsidR="00387BEB" w:rsidRDefault="009D686C" w:rsidP="0081462E">
      <w:pPr>
        <w:pStyle w:val="1"/>
        <w:widowControl w:val="0"/>
        <w:spacing w:line="360" w:lineRule="auto"/>
        <w:ind w:firstLine="709"/>
        <w:jc w:val="both"/>
        <w:rPr>
          <w:sz w:val="28"/>
          <w:lang w:val="uk-UA"/>
        </w:rPr>
      </w:pPr>
      <w:r>
        <w:rPr>
          <w:sz w:val="28"/>
          <w:lang w:val="uk-UA"/>
        </w:rPr>
        <w:t>Обов</w:t>
      </w:r>
      <w:r w:rsidR="00D173CB">
        <w:rPr>
          <w:sz w:val="28"/>
          <w:lang w:val="uk-UA"/>
        </w:rPr>
        <w:t>’</w:t>
      </w:r>
      <w:r w:rsidRPr="00A0534F">
        <w:rPr>
          <w:sz w:val="28"/>
          <w:lang w:val="uk-UA"/>
        </w:rPr>
        <w:t>язковою умовою успіху в навчанні, вважав В.</w:t>
      </w:r>
      <w:r>
        <w:rPr>
          <w:sz w:val="28"/>
          <w:lang w:val="uk-UA"/>
        </w:rPr>
        <w:t> Сухомлинський</w:t>
      </w:r>
      <w:r w:rsidRPr="00A0534F">
        <w:rPr>
          <w:sz w:val="28"/>
          <w:lang w:val="uk-UA"/>
        </w:rPr>
        <w:t xml:space="preserve">, є формування в учня почуття психологічної захищеності і безпеки, безумовне схвалення особистості учня в обстановці емпатії </w:t>
      </w:r>
      <w:r>
        <w:rPr>
          <w:sz w:val="28"/>
          <w:lang w:val="uk-UA"/>
        </w:rPr>
        <w:t>–</w:t>
      </w:r>
      <w:r w:rsidR="00D173CB">
        <w:rPr>
          <w:sz w:val="28"/>
          <w:lang w:val="uk-UA"/>
        </w:rPr>
        <w:t xml:space="preserve"> </w:t>
      </w:r>
      <w:r w:rsidRPr="00A0534F">
        <w:rPr>
          <w:sz w:val="28"/>
          <w:lang w:val="uk-UA"/>
        </w:rPr>
        <w:t>прагнення педагога зрозуміти труднощі й проблеми, що хвилюють учня, вияву до нього щирої теплоти й сердечної участі.</w:t>
      </w:r>
      <w:r w:rsidR="0056114E">
        <w:rPr>
          <w:sz w:val="28"/>
          <w:lang w:val="uk-UA"/>
        </w:rPr>
        <w:t xml:space="preserve"> </w:t>
      </w:r>
      <w:r w:rsidRPr="00A0534F">
        <w:rPr>
          <w:sz w:val="28"/>
          <w:lang w:val="uk-UA"/>
        </w:rPr>
        <w:t xml:space="preserve">На </w:t>
      </w:r>
      <w:r w:rsidR="0056114E">
        <w:rPr>
          <w:sz w:val="28"/>
          <w:lang w:val="uk-UA"/>
        </w:rPr>
        <w:t xml:space="preserve">його </w:t>
      </w:r>
      <w:r w:rsidRPr="00A0534F">
        <w:rPr>
          <w:sz w:val="28"/>
          <w:lang w:val="uk-UA"/>
        </w:rPr>
        <w:t xml:space="preserve">думку, створення саме такої міжособистісної атмосфери знищує перешкоди на шляху справді продуктивного навчання. У результаті позитивного ставлення з боку педагога відбувається підвищення самооцінки дитини, що сприяє повному розкриттю творчого потенціалу особистості. Впевненість учня у власній цінності для </w:t>
      </w:r>
      <w:r w:rsidR="00D173CB">
        <w:rPr>
          <w:sz w:val="28"/>
          <w:lang w:val="uk-UA"/>
        </w:rPr>
        <w:t>«</w:t>
      </w:r>
      <w:r w:rsidRPr="00A0534F">
        <w:rPr>
          <w:sz w:val="28"/>
          <w:lang w:val="uk-UA"/>
        </w:rPr>
        <w:t>значущих інших</w:t>
      </w:r>
      <w:r w:rsidR="00D173CB">
        <w:rPr>
          <w:sz w:val="28"/>
          <w:lang w:val="uk-UA"/>
        </w:rPr>
        <w:t>»</w:t>
      </w:r>
      <w:r w:rsidRPr="00A0534F">
        <w:rPr>
          <w:sz w:val="28"/>
          <w:lang w:val="uk-UA"/>
        </w:rPr>
        <w:t xml:space="preserve"> дає йому можливість для все більш повної самореалізації.</w:t>
      </w:r>
    </w:p>
    <w:p w:rsidR="0056114E" w:rsidRPr="00291BE6" w:rsidRDefault="0056114E" w:rsidP="0081462E">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cs="Times New Roman"/>
          <w:color w:val="000000"/>
          <w:sz w:val="28"/>
          <w:szCs w:val="28"/>
          <w:lang w:val="uk-UA"/>
        </w:rPr>
        <w:t>Здійснений аналіз джерел та педагогічного досвіду В. Сухомлинського свідчить, що д</w:t>
      </w:r>
      <w:r w:rsidRPr="00680EB7">
        <w:rPr>
          <w:rFonts w:ascii="Times New Roman" w:eastAsia="Calibri" w:hAnsi="Times New Roman" w:cs="Times New Roman"/>
          <w:color w:val="000000"/>
          <w:sz w:val="28"/>
          <w:szCs w:val="28"/>
          <w:lang w:val="uk-UA"/>
        </w:rPr>
        <w:t xml:space="preserve">ля розвитку </w:t>
      </w:r>
      <w:r>
        <w:rPr>
          <w:rFonts w:ascii="Times New Roman" w:hAnsi="Times New Roman" w:cs="Times New Roman"/>
          <w:color w:val="000000"/>
          <w:sz w:val="28"/>
          <w:szCs w:val="28"/>
          <w:lang w:val="uk-UA"/>
        </w:rPr>
        <w:t>учнів</w:t>
      </w:r>
      <w:r w:rsidRPr="00680EB7">
        <w:rPr>
          <w:rFonts w:ascii="Times New Roman" w:eastAsia="Calibri" w:hAnsi="Times New Roman" w:cs="Times New Roman"/>
          <w:color w:val="000000"/>
          <w:sz w:val="28"/>
          <w:szCs w:val="28"/>
          <w:lang w:val="uk-UA"/>
        </w:rPr>
        <w:t>, результативного виконання н</w:t>
      </w:r>
      <w:r>
        <w:rPr>
          <w:rFonts w:ascii="Times New Roman" w:hAnsi="Times New Roman" w:cs="Times New Roman"/>
          <w:color w:val="000000"/>
          <w:sz w:val="28"/>
          <w:szCs w:val="28"/>
          <w:lang w:val="uk-UA"/>
        </w:rPr>
        <w:t>ими навчальної</w:t>
      </w:r>
      <w:r w:rsidRPr="00680EB7">
        <w:rPr>
          <w:rFonts w:ascii="Times New Roman" w:eastAsia="Calibri" w:hAnsi="Times New Roman" w:cs="Times New Roman"/>
          <w:color w:val="000000"/>
          <w:sz w:val="28"/>
          <w:szCs w:val="28"/>
          <w:lang w:val="uk-UA"/>
        </w:rPr>
        <w:t xml:space="preserve"> </w:t>
      </w:r>
      <w:r w:rsidRPr="00680EB7">
        <w:rPr>
          <w:rFonts w:ascii="Times New Roman" w:eastAsia="Calibri" w:hAnsi="Times New Roman" w:cs="Times New Roman"/>
          <w:color w:val="000000"/>
          <w:sz w:val="28"/>
          <w:szCs w:val="28"/>
          <w:lang w:val="uk-UA"/>
        </w:rPr>
        <w:lastRenderedPageBreak/>
        <w:t xml:space="preserve">діяльності, необхідна наявність постійної системи </w:t>
      </w:r>
      <w:proofErr w:type="spellStart"/>
      <w:r w:rsidRPr="00680EB7">
        <w:rPr>
          <w:rFonts w:ascii="Times New Roman" w:eastAsia="Calibri" w:hAnsi="Times New Roman" w:cs="Times New Roman"/>
          <w:color w:val="000000"/>
          <w:sz w:val="28"/>
          <w:szCs w:val="28"/>
          <w:lang w:val="uk-UA"/>
        </w:rPr>
        <w:t>стимулювальних</w:t>
      </w:r>
      <w:proofErr w:type="spellEnd"/>
      <w:r w:rsidRPr="00680EB7">
        <w:rPr>
          <w:rFonts w:ascii="Times New Roman" w:eastAsia="Calibri" w:hAnsi="Times New Roman" w:cs="Times New Roman"/>
          <w:color w:val="000000"/>
          <w:sz w:val="28"/>
          <w:szCs w:val="28"/>
          <w:lang w:val="uk-UA"/>
        </w:rPr>
        <w:t xml:space="preserve"> та </w:t>
      </w:r>
      <w:proofErr w:type="spellStart"/>
      <w:r w:rsidRPr="00680EB7">
        <w:rPr>
          <w:rFonts w:ascii="Times New Roman" w:eastAsia="Calibri" w:hAnsi="Times New Roman" w:cs="Times New Roman"/>
          <w:color w:val="000000"/>
          <w:sz w:val="28"/>
          <w:szCs w:val="28"/>
          <w:lang w:val="uk-UA"/>
        </w:rPr>
        <w:t>спрямовувальних</w:t>
      </w:r>
      <w:proofErr w:type="spellEnd"/>
      <w:r w:rsidRPr="00680EB7">
        <w:rPr>
          <w:rFonts w:ascii="Times New Roman" w:eastAsia="Calibri" w:hAnsi="Times New Roman" w:cs="Times New Roman"/>
          <w:color w:val="000000"/>
          <w:sz w:val="28"/>
          <w:szCs w:val="28"/>
          <w:lang w:val="uk-UA"/>
        </w:rPr>
        <w:t xml:space="preserve"> підкріплень, як</w:t>
      </w:r>
      <w:r>
        <w:rPr>
          <w:rFonts w:ascii="Times New Roman" w:hAnsi="Times New Roman" w:cs="Times New Roman"/>
          <w:color w:val="000000"/>
          <w:sz w:val="28"/>
          <w:szCs w:val="28"/>
          <w:lang w:val="uk-UA"/>
        </w:rPr>
        <w:t>і</w:t>
      </w:r>
      <w:r w:rsidRPr="00680EB7">
        <w:rPr>
          <w:rFonts w:ascii="Times New Roman" w:eastAsia="Calibri" w:hAnsi="Times New Roman" w:cs="Times New Roman"/>
          <w:color w:val="000000"/>
          <w:sz w:val="28"/>
          <w:szCs w:val="28"/>
          <w:lang w:val="uk-UA"/>
        </w:rPr>
        <w:t xml:space="preserve"> да</w:t>
      </w:r>
      <w:r>
        <w:rPr>
          <w:rFonts w:ascii="Times New Roman" w:hAnsi="Times New Roman" w:cs="Times New Roman"/>
          <w:color w:val="000000"/>
          <w:sz w:val="28"/>
          <w:szCs w:val="28"/>
          <w:lang w:val="uk-UA"/>
        </w:rPr>
        <w:t xml:space="preserve">ють </w:t>
      </w:r>
      <w:r w:rsidRPr="00680EB7">
        <w:rPr>
          <w:rFonts w:ascii="Times New Roman" w:eastAsia="Calibri" w:hAnsi="Times New Roman" w:cs="Times New Roman"/>
          <w:color w:val="000000"/>
          <w:sz w:val="28"/>
          <w:szCs w:val="28"/>
          <w:lang w:val="uk-UA"/>
        </w:rPr>
        <w:t>сил</w:t>
      </w:r>
      <w:r>
        <w:rPr>
          <w:rFonts w:ascii="Times New Roman" w:hAnsi="Times New Roman" w:cs="Times New Roman"/>
          <w:color w:val="000000"/>
          <w:sz w:val="28"/>
          <w:szCs w:val="28"/>
          <w:lang w:val="uk-UA"/>
        </w:rPr>
        <w:t>у</w:t>
      </w:r>
      <w:r w:rsidRPr="00680EB7">
        <w:rPr>
          <w:rFonts w:ascii="Times New Roman" w:eastAsia="Calibri" w:hAnsi="Times New Roman" w:cs="Times New Roman"/>
          <w:color w:val="000000"/>
          <w:sz w:val="28"/>
          <w:szCs w:val="28"/>
          <w:lang w:val="uk-UA"/>
        </w:rPr>
        <w:t>, віру і можливість подолання перешкод, створю</w:t>
      </w:r>
      <w:r>
        <w:rPr>
          <w:rFonts w:ascii="Times New Roman" w:hAnsi="Times New Roman" w:cs="Times New Roman"/>
          <w:color w:val="000000"/>
          <w:sz w:val="28"/>
          <w:szCs w:val="28"/>
          <w:lang w:val="uk-UA"/>
        </w:rPr>
        <w:t>ють</w:t>
      </w:r>
      <w:r w:rsidRPr="00680EB7">
        <w:rPr>
          <w:rFonts w:ascii="Times New Roman" w:eastAsia="Calibri" w:hAnsi="Times New Roman" w:cs="Times New Roman"/>
          <w:color w:val="000000"/>
          <w:sz w:val="28"/>
          <w:szCs w:val="28"/>
          <w:lang w:val="uk-UA"/>
        </w:rPr>
        <w:t xml:space="preserve"> основу для формування адекватної самооцінки, забезпечення творчого самопочуття </w:t>
      </w:r>
      <w:r>
        <w:rPr>
          <w:rFonts w:ascii="Times New Roman" w:hAnsi="Times New Roman" w:cs="Times New Roman"/>
          <w:color w:val="000000"/>
          <w:sz w:val="28"/>
          <w:szCs w:val="28"/>
          <w:lang w:val="uk-UA"/>
        </w:rPr>
        <w:t>школярів</w:t>
      </w:r>
      <w:r w:rsidRPr="00680EB7">
        <w:rPr>
          <w:rFonts w:ascii="Times New Roman" w:eastAsia="Calibri" w:hAnsi="Times New Roman" w:cs="Times New Roman"/>
          <w:color w:val="000000"/>
          <w:sz w:val="28"/>
          <w:szCs w:val="28"/>
          <w:lang w:val="uk-UA"/>
        </w:rPr>
        <w:t xml:space="preserve">. </w:t>
      </w:r>
      <w:r>
        <w:rPr>
          <w:rFonts w:ascii="Times New Roman" w:hAnsi="Times New Roman" w:cs="Times New Roman"/>
          <w:color w:val="000000"/>
          <w:sz w:val="28"/>
          <w:szCs w:val="28"/>
          <w:lang w:val="uk-UA"/>
        </w:rPr>
        <w:t>У</w:t>
      </w:r>
      <w:r w:rsidRPr="00680EB7">
        <w:rPr>
          <w:rFonts w:ascii="Times New Roman" w:eastAsia="Calibri" w:hAnsi="Times New Roman" w:cs="Times New Roman"/>
          <w:color w:val="000000"/>
          <w:sz w:val="28"/>
          <w:szCs w:val="28"/>
          <w:lang w:val="uk-UA"/>
        </w:rPr>
        <w:t xml:space="preserve">чіння протікає ефективніше і дає якісніші результати, якщо в учня є сильні, яскраві, глибокі мотиви. </w:t>
      </w:r>
      <w:r w:rsidRPr="00291BE6">
        <w:rPr>
          <w:rFonts w:ascii="Times New Roman" w:hAnsi="Times New Roman"/>
          <w:sz w:val="28"/>
          <w:szCs w:val="28"/>
          <w:lang w:val="uk-UA"/>
        </w:rPr>
        <w:t xml:space="preserve">Без сумніву, глибоке вивчення, критичне осмислення і творче використання найцінніших педагогічних здобутків минулого сприятиме розширенню і збагаченню наших уявлень про </w:t>
      </w:r>
      <w:r w:rsidR="00963BA0">
        <w:rPr>
          <w:rFonts w:ascii="Times New Roman" w:hAnsi="Times New Roman"/>
          <w:sz w:val="28"/>
          <w:szCs w:val="28"/>
          <w:lang w:val="uk-UA"/>
        </w:rPr>
        <w:t>сенс</w:t>
      </w:r>
      <w:r w:rsidRPr="00291BE6">
        <w:rPr>
          <w:rFonts w:ascii="Times New Roman" w:hAnsi="Times New Roman"/>
          <w:sz w:val="28"/>
          <w:szCs w:val="28"/>
          <w:lang w:val="uk-UA"/>
        </w:rPr>
        <w:t xml:space="preserve"> і філософію педагогічного стимулювання учнів, про його роль і місце у формуванні людини, дозволить уникнути багатьох помилок і прорахунків у розбудові національної системи освіти, школи ХХІ століття.</w:t>
      </w:r>
    </w:p>
    <w:p w:rsidR="0056114E" w:rsidRDefault="0056114E" w:rsidP="0081462E">
      <w:pPr>
        <w:pStyle w:val="1"/>
        <w:widowControl w:val="0"/>
        <w:spacing w:line="360" w:lineRule="auto"/>
        <w:ind w:firstLine="709"/>
        <w:jc w:val="both"/>
        <w:rPr>
          <w:b/>
          <w:sz w:val="28"/>
          <w:szCs w:val="28"/>
          <w:lang w:val="uk-UA"/>
        </w:rPr>
      </w:pPr>
    </w:p>
    <w:p w:rsidR="009D686C" w:rsidRDefault="00A97A06" w:rsidP="00963BA0">
      <w:pPr>
        <w:pStyle w:val="1"/>
        <w:widowControl w:val="0"/>
        <w:spacing w:line="360" w:lineRule="auto"/>
        <w:ind w:firstLine="709"/>
        <w:jc w:val="center"/>
        <w:rPr>
          <w:b/>
          <w:sz w:val="28"/>
          <w:szCs w:val="28"/>
          <w:lang w:val="uk-UA"/>
        </w:rPr>
      </w:pPr>
      <w:r w:rsidRPr="00387BEB">
        <w:rPr>
          <w:b/>
          <w:sz w:val="28"/>
          <w:szCs w:val="28"/>
          <w:lang w:val="uk-UA"/>
        </w:rPr>
        <w:t>Список використаних джерел</w:t>
      </w:r>
    </w:p>
    <w:p w:rsidR="0056114E" w:rsidRPr="009821B4" w:rsidRDefault="0056114E" w:rsidP="0081462E">
      <w:pPr>
        <w:pStyle w:val="10"/>
        <w:numPr>
          <w:ilvl w:val="0"/>
          <w:numId w:val="4"/>
        </w:numPr>
        <w:spacing w:after="0" w:line="360" w:lineRule="auto"/>
        <w:ind w:left="0" w:firstLine="709"/>
        <w:jc w:val="both"/>
        <w:rPr>
          <w:rFonts w:ascii="Times New Roman" w:hAnsi="Times New Roman" w:cs="Times New Roman"/>
          <w:color w:val="111111"/>
          <w:sz w:val="28"/>
          <w:szCs w:val="28"/>
          <w:lang w:val="uk-UA"/>
        </w:rPr>
      </w:pPr>
      <w:proofErr w:type="spellStart"/>
      <w:r w:rsidRPr="009821B4">
        <w:rPr>
          <w:rFonts w:ascii="Times New Roman" w:hAnsi="Times New Roman" w:cs="Times New Roman"/>
          <w:sz w:val="28"/>
          <w:szCs w:val="28"/>
          <w:lang w:val="uk-UA"/>
        </w:rPr>
        <w:t>Газетные</w:t>
      </w:r>
      <w:proofErr w:type="spellEnd"/>
      <w:r w:rsidRPr="009821B4">
        <w:rPr>
          <w:rFonts w:ascii="Times New Roman" w:hAnsi="Times New Roman" w:cs="Times New Roman"/>
          <w:sz w:val="28"/>
          <w:szCs w:val="28"/>
          <w:lang w:val="uk-UA"/>
        </w:rPr>
        <w:t xml:space="preserve"> </w:t>
      </w:r>
      <w:proofErr w:type="spellStart"/>
      <w:r w:rsidRPr="009821B4">
        <w:rPr>
          <w:rFonts w:ascii="Times New Roman" w:hAnsi="Times New Roman" w:cs="Times New Roman"/>
          <w:sz w:val="28"/>
          <w:szCs w:val="28"/>
          <w:lang w:val="uk-UA"/>
        </w:rPr>
        <w:t>статьи</w:t>
      </w:r>
      <w:proofErr w:type="spellEnd"/>
      <w:r w:rsidRPr="009821B4">
        <w:rPr>
          <w:rFonts w:ascii="Times New Roman" w:hAnsi="Times New Roman" w:cs="Times New Roman"/>
          <w:sz w:val="28"/>
          <w:szCs w:val="28"/>
          <w:lang w:val="uk-UA"/>
        </w:rPr>
        <w:t xml:space="preserve">, </w:t>
      </w:r>
      <w:proofErr w:type="spellStart"/>
      <w:r w:rsidRPr="009821B4">
        <w:rPr>
          <w:rFonts w:ascii="Times New Roman" w:hAnsi="Times New Roman" w:cs="Times New Roman"/>
          <w:sz w:val="28"/>
          <w:szCs w:val="28"/>
          <w:lang w:val="uk-UA"/>
        </w:rPr>
        <w:t>посвященные</w:t>
      </w:r>
      <w:proofErr w:type="spellEnd"/>
      <w:r w:rsidRPr="009821B4">
        <w:rPr>
          <w:rFonts w:ascii="Times New Roman" w:hAnsi="Times New Roman" w:cs="Times New Roman"/>
          <w:sz w:val="28"/>
          <w:szCs w:val="28"/>
          <w:lang w:val="uk-UA"/>
        </w:rPr>
        <w:t xml:space="preserve"> </w:t>
      </w:r>
      <w:proofErr w:type="spellStart"/>
      <w:r w:rsidRPr="009821B4">
        <w:rPr>
          <w:rFonts w:ascii="Times New Roman" w:hAnsi="Times New Roman" w:cs="Times New Roman"/>
          <w:sz w:val="28"/>
          <w:szCs w:val="28"/>
          <w:lang w:val="uk-UA"/>
        </w:rPr>
        <w:t>работе</w:t>
      </w:r>
      <w:proofErr w:type="spellEnd"/>
      <w:r w:rsidRPr="009821B4">
        <w:rPr>
          <w:rFonts w:ascii="Times New Roman" w:hAnsi="Times New Roman" w:cs="Times New Roman"/>
          <w:sz w:val="28"/>
          <w:szCs w:val="28"/>
          <w:lang w:val="uk-UA"/>
        </w:rPr>
        <w:t xml:space="preserve"> </w:t>
      </w:r>
      <w:proofErr w:type="spellStart"/>
      <w:r w:rsidRPr="009821B4">
        <w:rPr>
          <w:rFonts w:ascii="Times New Roman" w:hAnsi="Times New Roman" w:cs="Times New Roman"/>
          <w:sz w:val="28"/>
          <w:szCs w:val="28"/>
          <w:lang w:val="uk-UA"/>
        </w:rPr>
        <w:t>съезда</w:t>
      </w:r>
      <w:proofErr w:type="spellEnd"/>
      <w:r w:rsidRPr="009821B4">
        <w:rPr>
          <w:rFonts w:ascii="Times New Roman" w:hAnsi="Times New Roman" w:cs="Times New Roman"/>
          <w:sz w:val="28"/>
          <w:szCs w:val="28"/>
          <w:lang w:val="uk-UA"/>
        </w:rPr>
        <w:t xml:space="preserve"> </w:t>
      </w:r>
      <w:proofErr w:type="spellStart"/>
      <w:r w:rsidRPr="009821B4">
        <w:rPr>
          <w:rFonts w:ascii="Times New Roman" w:hAnsi="Times New Roman" w:cs="Times New Roman"/>
          <w:sz w:val="28"/>
          <w:szCs w:val="28"/>
          <w:lang w:val="uk-UA"/>
        </w:rPr>
        <w:t>педагогов</w:t>
      </w:r>
      <w:proofErr w:type="spellEnd"/>
      <w:r w:rsidRPr="009821B4">
        <w:rPr>
          <w:rFonts w:ascii="Times New Roman" w:hAnsi="Times New Roman" w:cs="Times New Roman"/>
          <w:sz w:val="28"/>
          <w:szCs w:val="28"/>
          <w:lang w:val="uk-UA"/>
        </w:rPr>
        <w:t xml:space="preserve"> </w:t>
      </w:r>
      <w:proofErr w:type="spellStart"/>
      <w:r w:rsidRPr="009821B4">
        <w:rPr>
          <w:rFonts w:ascii="Times New Roman" w:hAnsi="Times New Roman" w:cs="Times New Roman"/>
          <w:sz w:val="28"/>
          <w:szCs w:val="28"/>
          <w:lang w:val="uk-UA"/>
        </w:rPr>
        <w:t>средних</w:t>
      </w:r>
      <w:proofErr w:type="spellEnd"/>
      <w:r w:rsidRPr="009821B4">
        <w:rPr>
          <w:rFonts w:ascii="Times New Roman" w:hAnsi="Times New Roman" w:cs="Times New Roman"/>
          <w:sz w:val="28"/>
          <w:szCs w:val="28"/>
          <w:lang w:val="uk-UA"/>
        </w:rPr>
        <w:t xml:space="preserve"> </w:t>
      </w:r>
      <w:proofErr w:type="spellStart"/>
      <w:r w:rsidRPr="009821B4">
        <w:rPr>
          <w:rFonts w:ascii="Times New Roman" w:hAnsi="Times New Roman" w:cs="Times New Roman"/>
          <w:sz w:val="28"/>
          <w:szCs w:val="28"/>
          <w:lang w:val="uk-UA"/>
        </w:rPr>
        <w:t>учебных</w:t>
      </w:r>
      <w:proofErr w:type="spellEnd"/>
      <w:r w:rsidRPr="009821B4">
        <w:rPr>
          <w:rFonts w:ascii="Times New Roman" w:hAnsi="Times New Roman" w:cs="Times New Roman"/>
          <w:sz w:val="28"/>
          <w:szCs w:val="28"/>
          <w:lang w:val="uk-UA"/>
        </w:rPr>
        <w:t xml:space="preserve"> заведений </w:t>
      </w:r>
      <w:proofErr w:type="spellStart"/>
      <w:r w:rsidRPr="009821B4">
        <w:rPr>
          <w:rFonts w:ascii="Times New Roman" w:hAnsi="Times New Roman" w:cs="Times New Roman"/>
          <w:sz w:val="28"/>
          <w:szCs w:val="28"/>
          <w:lang w:val="uk-UA"/>
        </w:rPr>
        <w:t>округов</w:t>
      </w:r>
      <w:proofErr w:type="spellEnd"/>
      <w:r w:rsidRPr="009821B4">
        <w:rPr>
          <w:rFonts w:ascii="Times New Roman" w:hAnsi="Times New Roman" w:cs="Times New Roman"/>
          <w:sz w:val="28"/>
          <w:szCs w:val="28"/>
          <w:lang w:val="uk-UA"/>
        </w:rPr>
        <w:t xml:space="preserve"> в г.</w:t>
      </w:r>
      <w:r>
        <w:rPr>
          <w:rFonts w:ascii="Times New Roman" w:hAnsi="Times New Roman" w:cs="Times New Roman"/>
          <w:sz w:val="28"/>
          <w:szCs w:val="28"/>
          <w:lang w:val="uk-UA"/>
        </w:rPr>
        <w:t> </w:t>
      </w:r>
      <w:proofErr w:type="spellStart"/>
      <w:r w:rsidRPr="009821B4">
        <w:rPr>
          <w:rFonts w:ascii="Times New Roman" w:hAnsi="Times New Roman" w:cs="Times New Roman"/>
          <w:sz w:val="28"/>
          <w:szCs w:val="28"/>
          <w:lang w:val="uk-UA"/>
        </w:rPr>
        <w:t>Киеве</w:t>
      </w:r>
      <w:proofErr w:type="spellEnd"/>
      <w:r w:rsidRPr="009821B4">
        <w:rPr>
          <w:rFonts w:ascii="Times New Roman" w:hAnsi="Times New Roman" w:cs="Times New Roman"/>
          <w:sz w:val="28"/>
          <w:szCs w:val="28"/>
          <w:lang w:val="uk-UA"/>
        </w:rPr>
        <w:t xml:space="preserve"> 12 – 19 </w:t>
      </w:r>
      <w:proofErr w:type="spellStart"/>
      <w:r w:rsidRPr="009821B4">
        <w:rPr>
          <w:rFonts w:ascii="Times New Roman" w:hAnsi="Times New Roman" w:cs="Times New Roman"/>
          <w:sz w:val="28"/>
          <w:szCs w:val="28"/>
          <w:lang w:val="uk-UA"/>
        </w:rPr>
        <w:t>апреля</w:t>
      </w:r>
      <w:proofErr w:type="spellEnd"/>
      <w:r w:rsidRPr="009821B4">
        <w:rPr>
          <w:rFonts w:ascii="Times New Roman" w:hAnsi="Times New Roman" w:cs="Times New Roman"/>
          <w:sz w:val="28"/>
          <w:szCs w:val="28"/>
          <w:lang w:val="uk-UA"/>
        </w:rPr>
        <w:t xml:space="preserve"> 1916 </w:t>
      </w:r>
      <w:proofErr w:type="spellStart"/>
      <w:r w:rsidRPr="009821B4">
        <w:rPr>
          <w:rFonts w:ascii="Times New Roman" w:hAnsi="Times New Roman" w:cs="Times New Roman"/>
          <w:sz w:val="28"/>
          <w:szCs w:val="28"/>
          <w:lang w:val="uk-UA"/>
        </w:rPr>
        <w:t>года</w:t>
      </w:r>
      <w:proofErr w:type="spellEnd"/>
      <w:r w:rsidRPr="009821B4">
        <w:rPr>
          <w:rFonts w:ascii="Times New Roman" w:hAnsi="Times New Roman" w:cs="Times New Roman"/>
          <w:sz w:val="28"/>
          <w:szCs w:val="28"/>
          <w:lang w:val="uk-UA"/>
        </w:rPr>
        <w:t xml:space="preserve"> // </w:t>
      </w:r>
      <w:r w:rsidRPr="009821B4">
        <w:rPr>
          <w:rFonts w:ascii="Times New Roman" w:hAnsi="Times New Roman" w:cs="Times New Roman"/>
          <w:color w:val="111111"/>
          <w:sz w:val="28"/>
          <w:szCs w:val="28"/>
          <w:lang w:val="uk-UA"/>
        </w:rPr>
        <w:t>Центральний державний архів вищих органів влади і управління у м. Києві (ЦДАВО у м. Києві).</w:t>
      </w:r>
      <w:r w:rsidRPr="009821B4">
        <w:rPr>
          <w:rFonts w:ascii="Times New Roman" w:hAnsi="Times New Roman" w:cs="Times New Roman"/>
          <w:sz w:val="28"/>
          <w:szCs w:val="28"/>
          <w:lang w:val="uk-UA"/>
        </w:rPr>
        <w:t xml:space="preserve"> </w:t>
      </w:r>
      <w:r w:rsidRPr="009821B4">
        <w:rPr>
          <w:rFonts w:ascii="Times New Roman" w:hAnsi="Times New Roman" w:cs="Times New Roman"/>
          <w:color w:val="111111"/>
          <w:sz w:val="28"/>
          <w:szCs w:val="28"/>
          <w:lang w:val="uk-UA"/>
        </w:rPr>
        <w:t xml:space="preserve">– Ф. 707. – </w:t>
      </w:r>
      <w:proofErr w:type="spellStart"/>
      <w:r w:rsidRPr="009821B4">
        <w:rPr>
          <w:rFonts w:ascii="Times New Roman" w:hAnsi="Times New Roman" w:cs="Times New Roman"/>
          <w:color w:val="111111"/>
          <w:sz w:val="28"/>
          <w:szCs w:val="28"/>
          <w:lang w:val="uk-UA"/>
        </w:rPr>
        <w:t>Оп</w:t>
      </w:r>
      <w:proofErr w:type="spellEnd"/>
      <w:r w:rsidRPr="009821B4">
        <w:rPr>
          <w:rFonts w:ascii="Times New Roman" w:hAnsi="Times New Roman" w:cs="Times New Roman"/>
          <w:color w:val="111111"/>
          <w:sz w:val="28"/>
          <w:szCs w:val="28"/>
          <w:lang w:val="uk-UA"/>
        </w:rPr>
        <w:t>.</w:t>
      </w:r>
      <w:r>
        <w:rPr>
          <w:rFonts w:ascii="Times New Roman" w:hAnsi="Times New Roman" w:cs="Times New Roman"/>
          <w:color w:val="111111"/>
          <w:sz w:val="28"/>
          <w:szCs w:val="28"/>
          <w:lang w:val="uk-UA"/>
        </w:rPr>
        <w:t> </w:t>
      </w:r>
      <w:r w:rsidRPr="009821B4">
        <w:rPr>
          <w:rFonts w:ascii="Times New Roman" w:hAnsi="Times New Roman" w:cs="Times New Roman"/>
          <w:color w:val="111111"/>
          <w:sz w:val="28"/>
          <w:szCs w:val="28"/>
          <w:lang w:val="uk-UA"/>
        </w:rPr>
        <w:t xml:space="preserve">259. – </w:t>
      </w:r>
      <w:proofErr w:type="spellStart"/>
      <w:r w:rsidRPr="009821B4">
        <w:rPr>
          <w:rFonts w:ascii="Times New Roman" w:hAnsi="Times New Roman" w:cs="Times New Roman"/>
          <w:color w:val="111111"/>
          <w:sz w:val="28"/>
          <w:szCs w:val="28"/>
          <w:lang w:val="uk-UA"/>
        </w:rPr>
        <w:t>Спр</w:t>
      </w:r>
      <w:proofErr w:type="spellEnd"/>
      <w:r w:rsidRPr="009821B4">
        <w:rPr>
          <w:rFonts w:ascii="Times New Roman" w:hAnsi="Times New Roman" w:cs="Times New Roman"/>
          <w:color w:val="111111"/>
          <w:sz w:val="28"/>
          <w:szCs w:val="28"/>
          <w:lang w:val="uk-UA"/>
        </w:rPr>
        <w:t>.</w:t>
      </w:r>
      <w:r>
        <w:rPr>
          <w:rFonts w:ascii="Times New Roman" w:hAnsi="Times New Roman" w:cs="Times New Roman"/>
          <w:color w:val="111111"/>
          <w:sz w:val="28"/>
          <w:szCs w:val="28"/>
          <w:lang w:val="uk-UA"/>
        </w:rPr>
        <w:t> </w:t>
      </w:r>
      <w:r w:rsidRPr="009821B4">
        <w:rPr>
          <w:rFonts w:ascii="Times New Roman" w:hAnsi="Times New Roman" w:cs="Times New Roman"/>
          <w:color w:val="111111"/>
          <w:sz w:val="28"/>
          <w:szCs w:val="28"/>
          <w:lang w:val="uk-UA"/>
        </w:rPr>
        <w:t>361. – 127</w:t>
      </w:r>
      <w:r>
        <w:rPr>
          <w:rFonts w:ascii="Times New Roman" w:hAnsi="Times New Roman" w:cs="Times New Roman"/>
          <w:color w:val="111111"/>
          <w:sz w:val="28"/>
          <w:szCs w:val="28"/>
          <w:lang w:val="uk-UA"/>
        </w:rPr>
        <w:t> </w:t>
      </w:r>
      <w:proofErr w:type="spellStart"/>
      <w:r w:rsidRPr="009821B4">
        <w:rPr>
          <w:rFonts w:ascii="Times New Roman" w:hAnsi="Times New Roman" w:cs="Times New Roman"/>
          <w:color w:val="111111"/>
          <w:sz w:val="28"/>
          <w:szCs w:val="28"/>
          <w:lang w:val="uk-UA"/>
        </w:rPr>
        <w:t>арк</w:t>
      </w:r>
      <w:proofErr w:type="spellEnd"/>
      <w:r w:rsidRPr="009821B4">
        <w:rPr>
          <w:rFonts w:ascii="Times New Roman" w:hAnsi="Times New Roman" w:cs="Times New Roman"/>
          <w:color w:val="111111"/>
          <w:sz w:val="28"/>
          <w:szCs w:val="28"/>
          <w:lang w:val="uk-UA"/>
        </w:rPr>
        <w:t>.</w:t>
      </w:r>
    </w:p>
    <w:p w:rsidR="0056114E" w:rsidRPr="0056114E" w:rsidRDefault="0056114E" w:rsidP="0081462E">
      <w:pPr>
        <w:pStyle w:val="a6"/>
        <w:numPr>
          <w:ilvl w:val="0"/>
          <w:numId w:val="4"/>
        </w:numPr>
        <w:spacing w:after="0" w:line="360" w:lineRule="auto"/>
        <w:ind w:left="0" w:firstLine="709"/>
        <w:jc w:val="both"/>
        <w:rPr>
          <w:rFonts w:ascii="Times New Roman" w:hAnsi="Times New Roman"/>
          <w:sz w:val="28"/>
          <w:szCs w:val="28"/>
        </w:rPr>
      </w:pPr>
      <w:r w:rsidRPr="0056114E">
        <w:rPr>
          <w:rFonts w:ascii="Times New Roman" w:hAnsi="Times New Roman"/>
          <w:sz w:val="28"/>
          <w:szCs w:val="28"/>
        </w:rPr>
        <w:t xml:space="preserve">Газетные вырезки «Педагогический съезд в г. Киеве 12 – 19 </w:t>
      </w:r>
      <w:proofErr w:type="spellStart"/>
      <w:r w:rsidRPr="0056114E">
        <w:rPr>
          <w:rFonts w:ascii="Times New Roman" w:hAnsi="Times New Roman"/>
          <w:sz w:val="28"/>
          <w:szCs w:val="28"/>
        </w:rPr>
        <w:t>апреля</w:t>
      </w:r>
      <w:proofErr w:type="spellEnd"/>
      <w:r w:rsidRPr="0056114E">
        <w:rPr>
          <w:rFonts w:ascii="Times New Roman" w:hAnsi="Times New Roman"/>
          <w:sz w:val="28"/>
          <w:szCs w:val="28"/>
        </w:rPr>
        <w:t xml:space="preserve"> 1916 </w:t>
      </w:r>
      <w:proofErr w:type="spellStart"/>
      <w:r w:rsidRPr="0056114E">
        <w:rPr>
          <w:rFonts w:ascii="Times New Roman" w:hAnsi="Times New Roman"/>
          <w:sz w:val="28"/>
          <w:szCs w:val="28"/>
        </w:rPr>
        <w:t>года</w:t>
      </w:r>
      <w:proofErr w:type="spellEnd"/>
      <w:r w:rsidRPr="0056114E">
        <w:rPr>
          <w:rFonts w:ascii="Times New Roman" w:eastAsia="Arial Unicode MS" w:hAnsi="Times New Roman"/>
          <w:sz w:val="28"/>
          <w:szCs w:val="28"/>
        </w:rPr>
        <w:t xml:space="preserve"> </w:t>
      </w:r>
      <w:r w:rsidRPr="0056114E">
        <w:rPr>
          <w:rFonts w:ascii="Times New Roman" w:hAnsi="Times New Roman"/>
          <w:sz w:val="28"/>
          <w:szCs w:val="28"/>
        </w:rPr>
        <w:t xml:space="preserve">//  </w:t>
      </w:r>
      <w:r w:rsidRPr="0056114E">
        <w:rPr>
          <w:rFonts w:ascii="Times New Roman" w:hAnsi="Times New Roman"/>
          <w:color w:val="111111"/>
          <w:sz w:val="28"/>
          <w:szCs w:val="28"/>
        </w:rPr>
        <w:t>Центральний державний архів вищих органів влади і управління у м. Києві (ЦДАВО у м. Києві).</w:t>
      </w:r>
      <w:r w:rsidRPr="0056114E">
        <w:rPr>
          <w:rFonts w:ascii="Times New Roman" w:hAnsi="Times New Roman"/>
          <w:sz w:val="28"/>
          <w:szCs w:val="28"/>
        </w:rPr>
        <w:t xml:space="preserve"> </w:t>
      </w:r>
      <w:r w:rsidRPr="0056114E">
        <w:rPr>
          <w:rFonts w:ascii="Times New Roman" w:hAnsi="Times New Roman"/>
          <w:color w:val="111111"/>
          <w:sz w:val="28"/>
          <w:szCs w:val="28"/>
        </w:rPr>
        <w:t xml:space="preserve">– Ф. 707. – </w:t>
      </w:r>
      <w:r w:rsidRPr="0056114E">
        <w:rPr>
          <w:rFonts w:ascii="Times New Roman" w:eastAsia="Arial Unicode MS" w:hAnsi="Times New Roman"/>
          <w:sz w:val="28"/>
          <w:szCs w:val="28"/>
        </w:rPr>
        <w:t xml:space="preserve"> </w:t>
      </w:r>
      <w:r w:rsidRPr="0056114E">
        <w:rPr>
          <w:rFonts w:ascii="Times New Roman" w:hAnsi="Times New Roman"/>
          <w:color w:val="111111"/>
          <w:sz w:val="28"/>
          <w:szCs w:val="28"/>
        </w:rPr>
        <w:t xml:space="preserve">Оп. 259. – </w:t>
      </w:r>
      <w:proofErr w:type="spellStart"/>
      <w:r w:rsidRPr="0056114E">
        <w:rPr>
          <w:rFonts w:ascii="Times New Roman" w:hAnsi="Times New Roman"/>
          <w:color w:val="111111"/>
          <w:sz w:val="28"/>
          <w:szCs w:val="28"/>
        </w:rPr>
        <w:t>Спр</w:t>
      </w:r>
      <w:proofErr w:type="spellEnd"/>
      <w:r w:rsidRPr="0056114E">
        <w:rPr>
          <w:rFonts w:ascii="Times New Roman" w:hAnsi="Times New Roman"/>
          <w:color w:val="111111"/>
          <w:sz w:val="28"/>
          <w:szCs w:val="28"/>
        </w:rPr>
        <w:t>. 78б. – 63 </w:t>
      </w:r>
      <w:proofErr w:type="spellStart"/>
      <w:r w:rsidRPr="0056114E">
        <w:rPr>
          <w:rFonts w:ascii="Times New Roman" w:hAnsi="Times New Roman"/>
          <w:color w:val="111111"/>
          <w:sz w:val="28"/>
          <w:szCs w:val="28"/>
        </w:rPr>
        <w:t>арк</w:t>
      </w:r>
      <w:proofErr w:type="spellEnd"/>
      <w:r w:rsidRPr="0056114E">
        <w:rPr>
          <w:rFonts w:ascii="Times New Roman" w:hAnsi="Times New Roman"/>
          <w:color w:val="111111"/>
          <w:sz w:val="28"/>
          <w:szCs w:val="28"/>
        </w:rPr>
        <w:t>.</w:t>
      </w:r>
      <w:r w:rsidRPr="0056114E">
        <w:rPr>
          <w:rFonts w:ascii="Times New Roman" w:eastAsia="Arial Unicode MS" w:hAnsi="Times New Roman"/>
          <w:sz w:val="28"/>
          <w:szCs w:val="28"/>
        </w:rPr>
        <w:t xml:space="preserve"> </w:t>
      </w:r>
    </w:p>
    <w:p w:rsidR="00F6297C" w:rsidRPr="0056114E" w:rsidRDefault="00F6297C" w:rsidP="00F6297C">
      <w:pPr>
        <w:pStyle w:val="a6"/>
        <w:widowControl w:val="0"/>
        <w:numPr>
          <w:ilvl w:val="0"/>
          <w:numId w:val="4"/>
        </w:numPr>
        <w:spacing w:after="0" w:line="360" w:lineRule="auto"/>
        <w:ind w:left="0" w:firstLine="709"/>
        <w:jc w:val="both"/>
        <w:rPr>
          <w:rFonts w:ascii="Times New Roman" w:hAnsi="Times New Roman"/>
          <w:sz w:val="28"/>
          <w:szCs w:val="28"/>
        </w:rPr>
      </w:pPr>
      <w:r w:rsidRPr="0056114E">
        <w:rPr>
          <w:rFonts w:ascii="Times New Roman" w:hAnsi="Times New Roman"/>
          <w:sz w:val="28"/>
          <w:szCs w:val="28"/>
        </w:rPr>
        <w:t>Сухомлинський В.</w:t>
      </w:r>
      <w:r w:rsidRPr="0056114E">
        <w:rPr>
          <w:rFonts w:ascii="Times New Roman" w:hAnsi="Times New Roman"/>
          <w:sz w:val="28"/>
          <w:szCs w:val="28"/>
          <w:lang w:val="ru-RU"/>
        </w:rPr>
        <w:t> </w:t>
      </w:r>
      <w:r w:rsidRPr="0056114E">
        <w:rPr>
          <w:rFonts w:ascii="Times New Roman" w:hAnsi="Times New Roman"/>
          <w:sz w:val="28"/>
          <w:szCs w:val="28"/>
        </w:rPr>
        <w:t xml:space="preserve">О. </w:t>
      </w:r>
      <w:r>
        <w:rPr>
          <w:rFonts w:ascii="Times New Roman" w:hAnsi="Times New Roman"/>
          <w:sz w:val="28"/>
          <w:szCs w:val="28"/>
        </w:rPr>
        <w:t>Людина – найвища цінність</w:t>
      </w:r>
      <w:r>
        <w:rPr>
          <w:rFonts w:ascii="Times New Roman" w:hAnsi="Times New Roman"/>
          <w:sz w:val="28"/>
          <w:szCs w:val="28"/>
        </w:rPr>
        <w:t xml:space="preserve"> </w:t>
      </w:r>
      <w:r w:rsidRPr="0056114E">
        <w:rPr>
          <w:rFonts w:ascii="Times New Roman" w:hAnsi="Times New Roman"/>
          <w:sz w:val="28"/>
          <w:szCs w:val="28"/>
          <w:lang w:val="ru-RU"/>
        </w:rPr>
        <w:t>/ В. О. </w:t>
      </w:r>
      <w:r w:rsidRPr="0056114E">
        <w:rPr>
          <w:rFonts w:ascii="Times New Roman" w:hAnsi="Times New Roman"/>
          <w:sz w:val="28"/>
          <w:szCs w:val="28"/>
        </w:rPr>
        <w:t xml:space="preserve">Сухомлинський </w:t>
      </w:r>
      <w:r>
        <w:rPr>
          <w:rFonts w:ascii="Times New Roman" w:hAnsi="Times New Roman"/>
          <w:sz w:val="28"/>
          <w:szCs w:val="28"/>
          <w:lang w:val="ru-RU"/>
        </w:rPr>
        <w:t xml:space="preserve">// </w:t>
      </w:r>
      <w:r w:rsidRPr="0056114E">
        <w:rPr>
          <w:rFonts w:ascii="Times New Roman" w:hAnsi="Times New Roman"/>
          <w:sz w:val="28"/>
          <w:szCs w:val="28"/>
        </w:rPr>
        <w:t>Вибрані твори. В 5</w:t>
      </w:r>
      <w:r>
        <w:rPr>
          <w:rFonts w:ascii="Times New Roman" w:hAnsi="Times New Roman"/>
          <w:sz w:val="28"/>
          <w:szCs w:val="28"/>
        </w:rPr>
        <w:t>-ти</w:t>
      </w:r>
      <w:r w:rsidRPr="0056114E">
        <w:rPr>
          <w:rFonts w:ascii="Times New Roman" w:hAnsi="Times New Roman"/>
          <w:sz w:val="28"/>
          <w:szCs w:val="28"/>
        </w:rPr>
        <w:t xml:space="preserve"> т. Т.</w:t>
      </w:r>
      <w:r w:rsidRPr="0056114E">
        <w:rPr>
          <w:rFonts w:ascii="Times New Roman" w:hAnsi="Times New Roman"/>
          <w:sz w:val="28"/>
          <w:szCs w:val="28"/>
          <w:lang w:val="ru-RU"/>
        </w:rPr>
        <w:t> </w:t>
      </w:r>
      <w:r>
        <w:rPr>
          <w:rFonts w:ascii="Times New Roman" w:hAnsi="Times New Roman"/>
          <w:sz w:val="28"/>
          <w:szCs w:val="28"/>
        </w:rPr>
        <w:t>5</w:t>
      </w:r>
      <w:r w:rsidRPr="0056114E">
        <w:rPr>
          <w:rFonts w:ascii="Times New Roman" w:hAnsi="Times New Roman"/>
          <w:sz w:val="28"/>
          <w:szCs w:val="28"/>
        </w:rPr>
        <w:t>.</w:t>
      </w:r>
      <w:r w:rsidRPr="0056114E">
        <w:rPr>
          <w:rFonts w:ascii="Times New Roman" w:hAnsi="Times New Roman"/>
          <w:sz w:val="28"/>
          <w:szCs w:val="28"/>
          <w:lang w:val="ru-RU"/>
        </w:rPr>
        <w:t xml:space="preserve">– </w:t>
      </w:r>
      <w:r w:rsidRPr="0056114E">
        <w:rPr>
          <w:rFonts w:ascii="Times New Roman" w:hAnsi="Times New Roman"/>
          <w:sz w:val="28"/>
          <w:szCs w:val="28"/>
        </w:rPr>
        <w:t>К.:</w:t>
      </w:r>
      <w:r>
        <w:rPr>
          <w:rFonts w:ascii="Times New Roman" w:hAnsi="Times New Roman"/>
          <w:sz w:val="28"/>
          <w:szCs w:val="28"/>
        </w:rPr>
        <w:t xml:space="preserve"> </w:t>
      </w:r>
      <w:r w:rsidRPr="0056114E">
        <w:rPr>
          <w:rFonts w:ascii="Times New Roman" w:hAnsi="Times New Roman"/>
          <w:sz w:val="28"/>
          <w:szCs w:val="28"/>
        </w:rPr>
        <w:t>Рад.</w:t>
      </w:r>
      <w:r w:rsidRPr="0056114E">
        <w:rPr>
          <w:rFonts w:ascii="Times New Roman" w:hAnsi="Times New Roman"/>
          <w:sz w:val="28"/>
          <w:szCs w:val="28"/>
          <w:lang w:val="ru-RU"/>
        </w:rPr>
        <w:t xml:space="preserve"> </w:t>
      </w:r>
      <w:r w:rsidRPr="0056114E">
        <w:rPr>
          <w:rFonts w:ascii="Times New Roman" w:hAnsi="Times New Roman"/>
          <w:sz w:val="28"/>
          <w:szCs w:val="28"/>
        </w:rPr>
        <w:t>школа, 1977.</w:t>
      </w:r>
      <w:r w:rsidRPr="0056114E">
        <w:rPr>
          <w:rFonts w:ascii="Times New Roman" w:hAnsi="Times New Roman"/>
          <w:sz w:val="28"/>
          <w:szCs w:val="28"/>
          <w:lang w:val="ru-RU"/>
        </w:rPr>
        <w:t xml:space="preserve"> </w:t>
      </w:r>
      <w:r w:rsidRPr="0056114E">
        <w:rPr>
          <w:rFonts w:ascii="Times New Roman" w:hAnsi="Times New Roman"/>
          <w:sz w:val="28"/>
          <w:szCs w:val="28"/>
        </w:rPr>
        <w:t xml:space="preserve">– </w:t>
      </w:r>
      <w:r>
        <w:rPr>
          <w:rFonts w:ascii="Times New Roman" w:hAnsi="Times New Roman"/>
          <w:sz w:val="28"/>
          <w:szCs w:val="28"/>
        </w:rPr>
        <w:t>с. </w:t>
      </w:r>
      <w:r>
        <w:rPr>
          <w:rFonts w:ascii="Times New Roman" w:hAnsi="Times New Roman"/>
          <w:sz w:val="28"/>
          <w:szCs w:val="28"/>
        </w:rPr>
        <w:t>446–472</w:t>
      </w:r>
      <w:r w:rsidRPr="0056114E">
        <w:rPr>
          <w:rFonts w:ascii="Times New Roman" w:hAnsi="Times New Roman"/>
          <w:sz w:val="28"/>
          <w:szCs w:val="28"/>
        </w:rPr>
        <w:t>.</w:t>
      </w:r>
    </w:p>
    <w:p w:rsidR="00A97A06" w:rsidRPr="0056114E" w:rsidRDefault="00A97A06" w:rsidP="0081462E">
      <w:pPr>
        <w:pStyle w:val="a6"/>
        <w:widowControl w:val="0"/>
        <w:numPr>
          <w:ilvl w:val="0"/>
          <w:numId w:val="4"/>
        </w:numPr>
        <w:spacing w:after="0" w:line="360" w:lineRule="auto"/>
        <w:ind w:left="0" w:firstLine="709"/>
        <w:jc w:val="both"/>
        <w:rPr>
          <w:rFonts w:ascii="Times New Roman" w:hAnsi="Times New Roman"/>
          <w:sz w:val="28"/>
          <w:szCs w:val="28"/>
        </w:rPr>
      </w:pPr>
      <w:r w:rsidRPr="0056114E">
        <w:rPr>
          <w:rFonts w:ascii="Times New Roman" w:hAnsi="Times New Roman"/>
          <w:sz w:val="28"/>
          <w:szCs w:val="28"/>
        </w:rPr>
        <w:t>Сухомлинський</w:t>
      </w:r>
      <w:r w:rsidRPr="0056114E">
        <w:rPr>
          <w:rFonts w:ascii="Times New Roman" w:hAnsi="Times New Roman"/>
          <w:sz w:val="28"/>
          <w:szCs w:val="28"/>
          <w:lang w:val="en-US"/>
        </w:rPr>
        <w:t> </w:t>
      </w:r>
      <w:r w:rsidRPr="0056114E">
        <w:rPr>
          <w:rFonts w:ascii="Times New Roman" w:hAnsi="Times New Roman"/>
          <w:sz w:val="28"/>
          <w:szCs w:val="28"/>
        </w:rPr>
        <w:t>В.</w:t>
      </w:r>
      <w:r w:rsidRPr="0056114E">
        <w:rPr>
          <w:rFonts w:ascii="Times New Roman" w:hAnsi="Times New Roman"/>
          <w:sz w:val="28"/>
          <w:szCs w:val="28"/>
          <w:lang w:val="ru-RU"/>
        </w:rPr>
        <w:t> </w:t>
      </w:r>
      <w:r w:rsidRPr="0056114E">
        <w:rPr>
          <w:rFonts w:ascii="Times New Roman" w:hAnsi="Times New Roman"/>
          <w:sz w:val="28"/>
          <w:szCs w:val="28"/>
        </w:rPr>
        <w:t xml:space="preserve">О. </w:t>
      </w:r>
      <w:r w:rsidR="00D14BC5">
        <w:rPr>
          <w:rFonts w:ascii="Times New Roman" w:hAnsi="Times New Roman"/>
          <w:sz w:val="28"/>
          <w:szCs w:val="28"/>
        </w:rPr>
        <w:t xml:space="preserve">Серце віддаю дітям </w:t>
      </w:r>
      <w:r w:rsidR="00D14BC5" w:rsidRPr="0056114E">
        <w:rPr>
          <w:rFonts w:ascii="Times New Roman" w:hAnsi="Times New Roman"/>
          <w:sz w:val="28"/>
          <w:szCs w:val="28"/>
          <w:lang w:val="ru-RU"/>
        </w:rPr>
        <w:t>/ В. О. </w:t>
      </w:r>
      <w:r w:rsidR="00D14BC5" w:rsidRPr="0056114E">
        <w:rPr>
          <w:rFonts w:ascii="Times New Roman" w:hAnsi="Times New Roman"/>
          <w:sz w:val="28"/>
          <w:szCs w:val="28"/>
        </w:rPr>
        <w:t>Сухомлинський</w:t>
      </w:r>
      <w:r w:rsidR="00D14BC5" w:rsidRPr="0056114E">
        <w:rPr>
          <w:rFonts w:ascii="Times New Roman" w:hAnsi="Times New Roman"/>
          <w:sz w:val="28"/>
          <w:szCs w:val="28"/>
        </w:rPr>
        <w:t xml:space="preserve"> </w:t>
      </w:r>
      <w:r w:rsidR="00D14BC5">
        <w:rPr>
          <w:rFonts w:ascii="Times New Roman" w:hAnsi="Times New Roman"/>
          <w:sz w:val="28"/>
          <w:szCs w:val="28"/>
        </w:rPr>
        <w:t xml:space="preserve">// </w:t>
      </w:r>
      <w:r w:rsidRPr="0056114E">
        <w:rPr>
          <w:rFonts w:ascii="Times New Roman" w:hAnsi="Times New Roman"/>
          <w:sz w:val="28"/>
          <w:szCs w:val="28"/>
        </w:rPr>
        <w:t>Вибрані твори. В 5</w:t>
      </w:r>
      <w:r w:rsidR="00D14BC5">
        <w:rPr>
          <w:rFonts w:ascii="Times New Roman" w:hAnsi="Times New Roman"/>
          <w:sz w:val="28"/>
          <w:szCs w:val="28"/>
        </w:rPr>
        <w:t>-ти</w:t>
      </w:r>
      <w:r w:rsidRPr="0056114E">
        <w:rPr>
          <w:rFonts w:ascii="Times New Roman" w:hAnsi="Times New Roman"/>
          <w:sz w:val="28"/>
          <w:szCs w:val="28"/>
        </w:rPr>
        <w:t xml:space="preserve"> т. Т.</w:t>
      </w:r>
      <w:r w:rsidRPr="0056114E">
        <w:rPr>
          <w:rFonts w:ascii="Times New Roman" w:hAnsi="Times New Roman"/>
          <w:sz w:val="28"/>
          <w:szCs w:val="28"/>
          <w:lang w:val="ru-RU"/>
        </w:rPr>
        <w:t> </w:t>
      </w:r>
      <w:r w:rsidRPr="0056114E">
        <w:rPr>
          <w:rFonts w:ascii="Times New Roman" w:hAnsi="Times New Roman"/>
          <w:sz w:val="28"/>
          <w:szCs w:val="28"/>
        </w:rPr>
        <w:t xml:space="preserve">3. </w:t>
      </w:r>
      <w:r w:rsidRPr="0056114E">
        <w:rPr>
          <w:rFonts w:ascii="Times New Roman" w:hAnsi="Times New Roman"/>
          <w:sz w:val="28"/>
          <w:szCs w:val="28"/>
          <w:lang w:val="ru-RU"/>
        </w:rPr>
        <w:t xml:space="preserve">– </w:t>
      </w:r>
      <w:r w:rsidRPr="0056114E">
        <w:rPr>
          <w:rFonts w:ascii="Times New Roman" w:hAnsi="Times New Roman"/>
          <w:sz w:val="28"/>
          <w:szCs w:val="28"/>
        </w:rPr>
        <w:t>К.:</w:t>
      </w:r>
      <w:r w:rsidR="00D14BC5">
        <w:rPr>
          <w:rFonts w:ascii="Times New Roman" w:hAnsi="Times New Roman"/>
          <w:sz w:val="28"/>
          <w:szCs w:val="28"/>
        </w:rPr>
        <w:t xml:space="preserve"> </w:t>
      </w:r>
      <w:r w:rsidRPr="0056114E">
        <w:rPr>
          <w:rFonts w:ascii="Times New Roman" w:hAnsi="Times New Roman"/>
          <w:sz w:val="28"/>
          <w:szCs w:val="28"/>
        </w:rPr>
        <w:t>Рад.</w:t>
      </w:r>
      <w:r w:rsidRPr="0056114E">
        <w:rPr>
          <w:rFonts w:ascii="Times New Roman" w:hAnsi="Times New Roman"/>
          <w:sz w:val="28"/>
          <w:szCs w:val="28"/>
          <w:lang w:val="ru-RU"/>
        </w:rPr>
        <w:t xml:space="preserve"> </w:t>
      </w:r>
      <w:r w:rsidRPr="0056114E">
        <w:rPr>
          <w:rFonts w:ascii="Times New Roman" w:hAnsi="Times New Roman"/>
          <w:sz w:val="28"/>
          <w:szCs w:val="28"/>
        </w:rPr>
        <w:t>школа, 1977.</w:t>
      </w:r>
      <w:r w:rsidRPr="0056114E">
        <w:rPr>
          <w:rFonts w:ascii="Times New Roman" w:hAnsi="Times New Roman"/>
          <w:sz w:val="28"/>
          <w:szCs w:val="28"/>
          <w:lang w:val="ru-RU"/>
        </w:rPr>
        <w:t xml:space="preserve"> </w:t>
      </w:r>
      <w:r w:rsidRPr="0056114E">
        <w:rPr>
          <w:rFonts w:ascii="Times New Roman" w:hAnsi="Times New Roman"/>
          <w:sz w:val="28"/>
          <w:szCs w:val="28"/>
        </w:rPr>
        <w:t>–</w:t>
      </w:r>
      <w:r w:rsidR="0056114E" w:rsidRPr="0056114E">
        <w:rPr>
          <w:rFonts w:ascii="Times New Roman" w:hAnsi="Times New Roman"/>
          <w:sz w:val="28"/>
          <w:szCs w:val="28"/>
        </w:rPr>
        <w:t xml:space="preserve"> </w:t>
      </w:r>
      <w:r w:rsidR="00D14BC5">
        <w:rPr>
          <w:rFonts w:ascii="Times New Roman" w:hAnsi="Times New Roman"/>
          <w:sz w:val="28"/>
          <w:szCs w:val="28"/>
        </w:rPr>
        <w:t>С. 7–279</w:t>
      </w:r>
      <w:r w:rsidRPr="0056114E">
        <w:rPr>
          <w:rFonts w:ascii="Times New Roman" w:hAnsi="Times New Roman"/>
          <w:sz w:val="28"/>
          <w:szCs w:val="28"/>
        </w:rPr>
        <w:t>.</w:t>
      </w:r>
    </w:p>
    <w:p w:rsidR="002C1313" w:rsidRPr="0056114E" w:rsidRDefault="002C1313" w:rsidP="0081462E">
      <w:pPr>
        <w:pStyle w:val="a6"/>
        <w:widowControl w:val="0"/>
        <w:numPr>
          <w:ilvl w:val="0"/>
          <w:numId w:val="4"/>
        </w:numPr>
        <w:spacing w:after="0" w:line="360" w:lineRule="auto"/>
        <w:ind w:left="0" w:firstLine="709"/>
        <w:jc w:val="both"/>
        <w:rPr>
          <w:rFonts w:ascii="Times New Roman" w:hAnsi="Times New Roman"/>
          <w:sz w:val="28"/>
          <w:szCs w:val="28"/>
        </w:rPr>
      </w:pPr>
      <w:r w:rsidRPr="0056114E">
        <w:rPr>
          <w:rFonts w:ascii="Times New Roman" w:hAnsi="Times New Roman"/>
          <w:sz w:val="28"/>
          <w:szCs w:val="28"/>
        </w:rPr>
        <w:t>Сухомлинський В.</w:t>
      </w:r>
      <w:r w:rsidRPr="0056114E">
        <w:rPr>
          <w:rFonts w:ascii="Times New Roman" w:hAnsi="Times New Roman"/>
          <w:sz w:val="28"/>
          <w:szCs w:val="28"/>
          <w:lang w:val="ru-RU"/>
        </w:rPr>
        <w:t> </w:t>
      </w:r>
      <w:r w:rsidRPr="0056114E">
        <w:rPr>
          <w:rFonts w:ascii="Times New Roman" w:hAnsi="Times New Roman"/>
          <w:sz w:val="28"/>
          <w:szCs w:val="28"/>
        </w:rPr>
        <w:t xml:space="preserve">О. </w:t>
      </w:r>
      <w:r w:rsidR="00D14BC5">
        <w:rPr>
          <w:rFonts w:ascii="Times New Roman" w:hAnsi="Times New Roman"/>
          <w:sz w:val="28"/>
          <w:szCs w:val="28"/>
        </w:rPr>
        <w:t xml:space="preserve">Слово вчителя в моральному вихованні </w:t>
      </w:r>
      <w:r w:rsidR="00D14BC5" w:rsidRPr="0056114E">
        <w:rPr>
          <w:rFonts w:ascii="Times New Roman" w:hAnsi="Times New Roman"/>
          <w:sz w:val="28"/>
          <w:szCs w:val="28"/>
          <w:lang w:val="ru-RU"/>
        </w:rPr>
        <w:t>/ В. О. </w:t>
      </w:r>
      <w:r w:rsidR="00D14BC5" w:rsidRPr="0056114E">
        <w:rPr>
          <w:rFonts w:ascii="Times New Roman" w:hAnsi="Times New Roman"/>
          <w:sz w:val="28"/>
          <w:szCs w:val="28"/>
        </w:rPr>
        <w:t xml:space="preserve">Сухомлинський </w:t>
      </w:r>
      <w:r w:rsidR="00D14BC5">
        <w:rPr>
          <w:rFonts w:ascii="Times New Roman" w:hAnsi="Times New Roman"/>
          <w:sz w:val="28"/>
          <w:szCs w:val="28"/>
          <w:lang w:val="ru-RU"/>
        </w:rPr>
        <w:t xml:space="preserve">// </w:t>
      </w:r>
      <w:r w:rsidRPr="0056114E">
        <w:rPr>
          <w:rFonts w:ascii="Times New Roman" w:hAnsi="Times New Roman"/>
          <w:sz w:val="28"/>
          <w:szCs w:val="28"/>
        </w:rPr>
        <w:t>Вибрані твори. В 5</w:t>
      </w:r>
      <w:r w:rsidR="00D14BC5">
        <w:rPr>
          <w:rFonts w:ascii="Times New Roman" w:hAnsi="Times New Roman"/>
          <w:sz w:val="28"/>
          <w:szCs w:val="28"/>
        </w:rPr>
        <w:t>-ти</w:t>
      </w:r>
      <w:r w:rsidRPr="0056114E">
        <w:rPr>
          <w:rFonts w:ascii="Times New Roman" w:hAnsi="Times New Roman"/>
          <w:sz w:val="28"/>
          <w:szCs w:val="28"/>
        </w:rPr>
        <w:t xml:space="preserve"> т. Т.</w:t>
      </w:r>
      <w:r w:rsidRPr="0056114E">
        <w:rPr>
          <w:rFonts w:ascii="Times New Roman" w:hAnsi="Times New Roman"/>
          <w:sz w:val="28"/>
          <w:szCs w:val="28"/>
          <w:lang w:val="ru-RU"/>
        </w:rPr>
        <w:t> </w:t>
      </w:r>
      <w:r w:rsidRPr="0056114E">
        <w:rPr>
          <w:rFonts w:ascii="Times New Roman" w:hAnsi="Times New Roman"/>
          <w:sz w:val="28"/>
          <w:szCs w:val="28"/>
        </w:rPr>
        <w:t>5.</w:t>
      </w:r>
      <w:r w:rsidRPr="0056114E">
        <w:rPr>
          <w:rFonts w:ascii="Times New Roman" w:hAnsi="Times New Roman"/>
          <w:sz w:val="28"/>
          <w:szCs w:val="28"/>
          <w:lang w:val="ru-RU"/>
        </w:rPr>
        <w:t xml:space="preserve">– </w:t>
      </w:r>
      <w:r w:rsidRPr="0056114E">
        <w:rPr>
          <w:rFonts w:ascii="Times New Roman" w:hAnsi="Times New Roman"/>
          <w:sz w:val="28"/>
          <w:szCs w:val="28"/>
        </w:rPr>
        <w:t>К.:</w:t>
      </w:r>
      <w:r w:rsidR="00D14BC5">
        <w:rPr>
          <w:rFonts w:ascii="Times New Roman" w:hAnsi="Times New Roman"/>
          <w:sz w:val="28"/>
          <w:szCs w:val="28"/>
        </w:rPr>
        <w:t xml:space="preserve"> </w:t>
      </w:r>
      <w:r w:rsidRPr="0056114E">
        <w:rPr>
          <w:rFonts w:ascii="Times New Roman" w:hAnsi="Times New Roman"/>
          <w:sz w:val="28"/>
          <w:szCs w:val="28"/>
        </w:rPr>
        <w:t>Рад.</w:t>
      </w:r>
      <w:r w:rsidRPr="0056114E">
        <w:rPr>
          <w:rFonts w:ascii="Times New Roman" w:hAnsi="Times New Roman"/>
          <w:sz w:val="28"/>
          <w:szCs w:val="28"/>
          <w:lang w:val="ru-RU"/>
        </w:rPr>
        <w:t xml:space="preserve"> </w:t>
      </w:r>
      <w:r w:rsidRPr="0056114E">
        <w:rPr>
          <w:rFonts w:ascii="Times New Roman" w:hAnsi="Times New Roman"/>
          <w:sz w:val="28"/>
          <w:szCs w:val="28"/>
        </w:rPr>
        <w:t>школа, 1977.</w:t>
      </w:r>
      <w:r w:rsidRPr="0056114E">
        <w:rPr>
          <w:rFonts w:ascii="Times New Roman" w:hAnsi="Times New Roman"/>
          <w:sz w:val="28"/>
          <w:szCs w:val="28"/>
          <w:lang w:val="ru-RU"/>
        </w:rPr>
        <w:t xml:space="preserve"> </w:t>
      </w:r>
      <w:r w:rsidRPr="0056114E">
        <w:rPr>
          <w:rFonts w:ascii="Times New Roman" w:hAnsi="Times New Roman"/>
          <w:sz w:val="28"/>
          <w:szCs w:val="28"/>
        </w:rPr>
        <w:t>–</w:t>
      </w:r>
      <w:r w:rsidR="0056114E" w:rsidRPr="0056114E">
        <w:rPr>
          <w:rFonts w:ascii="Times New Roman" w:hAnsi="Times New Roman"/>
          <w:sz w:val="28"/>
          <w:szCs w:val="28"/>
        </w:rPr>
        <w:t xml:space="preserve"> </w:t>
      </w:r>
      <w:r w:rsidR="001E21F7">
        <w:rPr>
          <w:rFonts w:ascii="Times New Roman" w:hAnsi="Times New Roman"/>
          <w:sz w:val="28"/>
          <w:szCs w:val="28"/>
        </w:rPr>
        <w:t>с. 321–330</w:t>
      </w:r>
      <w:r w:rsidRPr="0056114E">
        <w:rPr>
          <w:rFonts w:ascii="Times New Roman" w:hAnsi="Times New Roman"/>
          <w:sz w:val="28"/>
          <w:szCs w:val="28"/>
        </w:rPr>
        <w:t>.</w:t>
      </w:r>
    </w:p>
    <w:p w:rsidR="001E21F7" w:rsidRPr="0056114E" w:rsidRDefault="001E21F7" w:rsidP="001E21F7">
      <w:pPr>
        <w:pStyle w:val="a6"/>
        <w:widowControl w:val="0"/>
        <w:numPr>
          <w:ilvl w:val="0"/>
          <w:numId w:val="4"/>
        </w:numPr>
        <w:spacing w:after="0" w:line="360" w:lineRule="auto"/>
        <w:ind w:left="0" w:firstLine="709"/>
        <w:jc w:val="both"/>
        <w:rPr>
          <w:rFonts w:ascii="Times New Roman" w:hAnsi="Times New Roman"/>
          <w:sz w:val="28"/>
          <w:szCs w:val="28"/>
        </w:rPr>
      </w:pPr>
      <w:r w:rsidRPr="0056114E">
        <w:rPr>
          <w:rFonts w:ascii="Times New Roman" w:hAnsi="Times New Roman"/>
          <w:sz w:val="28"/>
          <w:szCs w:val="28"/>
        </w:rPr>
        <w:t>Сухомлинський В.</w:t>
      </w:r>
      <w:r w:rsidRPr="0056114E">
        <w:rPr>
          <w:rFonts w:ascii="Times New Roman" w:hAnsi="Times New Roman"/>
          <w:sz w:val="28"/>
          <w:szCs w:val="28"/>
          <w:lang w:val="ru-RU"/>
        </w:rPr>
        <w:t> </w:t>
      </w:r>
      <w:r w:rsidRPr="0056114E">
        <w:rPr>
          <w:rFonts w:ascii="Times New Roman" w:hAnsi="Times New Roman"/>
          <w:sz w:val="28"/>
          <w:szCs w:val="28"/>
        </w:rPr>
        <w:t xml:space="preserve">О. </w:t>
      </w:r>
      <w:r>
        <w:rPr>
          <w:rFonts w:ascii="Times New Roman" w:hAnsi="Times New Roman"/>
          <w:sz w:val="28"/>
          <w:szCs w:val="28"/>
        </w:rPr>
        <w:t>Як виховати справжню людину</w:t>
      </w:r>
      <w:r>
        <w:rPr>
          <w:rFonts w:ascii="Times New Roman" w:hAnsi="Times New Roman"/>
          <w:sz w:val="28"/>
          <w:szCs w:val="28"/>
        </w:rPr>
        <w:t xml:space="preserve"> </w:t>
      </w:r>
      <w:r w:rsidRPr="0056114E">
        <w:rPr>
          <w:rFonts w:ascii="Times New Roman" w:hAnsi="Times New Roman"/>
          <w:sz w:val="28"/>
          <w:szCs w:val="28"/>
          <w:lang w:val="ru-RU"/>
        </w:rPr>
        <w:t>/ В. О. </w:t>
      </w:r>
      <w:r w:rsidRPr="0056114E">
        <w:rPr>
          <w:rFonts w:ascii="Times New Roman" w:hAnsi="Times New Roman"/>
          <w:sz w:val="28"/>
          <w:szCs w:val="28"/>
        </w:rPr>
        <w:t xml:space="preserve">Сухомлинський </w:t>
      </w:r>
      <w:r>
        <w:rPr>
          <w:rFonts w:ascii="Times New Roman" w:hAnsi="Times New Roman"/>
          <w:sz w:val="28"/>
          <w:szCs w:val="28"/>
          <w:lang w:val="ru-RU"/>
        </w:rPr>
        <w:t xml:space="preserve">// </w:t>
      </w:r>
      <w:r w:rsidRPr="0056114E">
        <w:rPr>
          <w:rFonts w:ascii="Times New Roman" w:hAnsi="Times New Roman"/>
          <w:sz w:val="28"/>
          <w:szCs w:val="28"/>
        </w:rPr>
        <w:t>Вибрані твори. В 5</w:t>
      </w:r>
      <w:r>
        <w:rPr>
          <w:rFonts w:ascii="Times New Roman" w:hAnsi="Times New Roman"/>
          <w:sz w:val="28"/>
          <w:szCs w:val="28"/>
        </w:rPr>
        <w:t>-ти</w:t>
      </w:r>
      <w:r w:rsidRPr="0056114E">
        <w:rPr>
          <w:rFonts w:ascii="Times New Roman" w:hAnsi="Times New Roman"/>
          <w:sz w:val="28"/>
          <w:szCs w:val="28"/>
        </w:rPr>
        <w:t xml:space="preserve"> т. Т.</w:t>
      </w:r>
      <w:r w:rsidRPr="0056114E">
        <w:rPr>
          <w:rFonts w:ascii="Times New Roman" w:hAnsi="Times New Roman"/>
          <w:sz w:val="28"/>
          <w:szCs w:val="28"/>
          <w:lang w:val="ru-RU"/>
        </w:rPr>
        <w:t> </w:t>
      </w:r>
      <w:r w:rsidR="00F6297C">
        <w:rPr>
          <w:rFonts w:ascii="Times New Roman" w:hAnsi="Times New Roman"/>
          <w:sz w:val="28"/>
          <w:szCs w:val="28"/>
        </w:rPr>
        <w:t>2</w:t>
      </w:r>
      <w:r w:rsidRPr="0056114E">
        <w:rPr>
          <w:rFonts w:ascii="Times New Roman" w:hAnsi="Times New Roman"/>
          <w:sz w:val="28"/>
          <w:szCs w:val="28"/>
        </w:rPr>
        <w:t>.</w:t>
      </w:r>
      <w:r w:rsidRPr="0056114E">
        <w:rPr>
          <w:rFonts w:ascii="Times New Roman" w:hAnsi="Times New Roman"/>
          <w:sz w:val="28"/>
          <w:szCs w:val="28"/>
          <w:lang w:val="ru-RU"/>
        </w:rPr>
        <w:t xml:space="preserve">– </w:t>
      </w:r>
      <w:r w:rsidRPr="0056114E">
        <w:rPr>
          <w:rFonts w:ascii="Times New Roman" w:hAnsi="Times New Roman"/>
          <w:sz w:val="28"/>
          <w:szCs w:val="28"/>
        </w:rPr>
        <w:t>К.:</w:t>
      </w:r>
      <w:r>
        <w:rPr>
          <w:rFonts w:ascii="Times New Roman" w:hAnsi="Times New Roman"/>
          <w:sz w:val="28"/>
          <w:szCs w:val="28"/>
        </w:rPr>
        <w:t xml:space="preserve"> </w:t>
      </w:r>
      <w:r w:rsidRPr="0056114E">
        <w:rPr>
          <w:rFonts w:ascii="Times New Roman" w:hAnsi="Times New Roman"/>
          <w:sz w:val="28"/>
          <w:szCs w:val="28"/>
        </w:rPr>
        <w:t>Рад.</w:t>
      </w:r>
      <w:r w:rsidRPr="0056114E">
        <w:rPr>
          <w:rFonts w:ascii="Times New Roman" w:hAnsi="Times New Roman"/>
          <w:sz w:val="28"/>
          <w:szCs w:val="28"/>
          <w:lang w:val="ru-RU"/>
        </w:rPr>
        <w:t xml:space="preserve"> </w:t>
      </w:r>
      <w:r w:rsidRPr="0056114E">
        <w:rPr>
          <w:rFonts w:ascii="Times New Roman" w:hAnsi="Times New Roman"/>
          <w:sz w:val="28"/>
          <w:szCs w:val="28"/>
        </w:rPr>
        <w:t>школа, 1977.</w:t>
      </w:r>
      <w:r w:rsidRPr="0056114E">
        <w:rPr>
          <w:rFonts w:ascii="Times New Roman" w:hAnsi="Times New Roman"/>
          <w:sz w:val="28"/>
          <w:szCs w:val="28"/>
          <w:lang w:val="ru-RU"/>
        </w:rPr>
        <w:t xml:space="preserve"> </w:t>
      </w:r>
      <w:r w:rsidRPr="0056114E">
        <w:rPr>
          <w:rFonts w:ascii="Times New Roman" w:hAnsi="Times New Roman"/>
          <w:sz w:val="28"/>
          <w:szCs w:val="28"/>
        </w:rPr>
        <w:t xml:space="preserve">– </w:t>
      </w:r>
      <w:r>
        <w:rPr>
          <w:rFonts w:ascii="Times New Roman" w:hAnsi="Times New Roman"/>
          <w:sz w:val="28"/>
          <w:szCs w:val="28"/>
        </w:rPr>
        <w:t>с. </w:t>
      </w:r>
      <w:r>
        <w:rPr>
          <w:rFonts w:ascii="Times New Roman" w:hAnsi="Times New Roman"/>
          <w:sz w:val="28"/>
          <w:szCs w:val="28"/>
        </w:rPr>
        <w:t>147–416</w:t>
      </w:r>
      <w:r w:rsidRPr="0056114E">
        <w:rPr>
          <w:rFonts w:ascii="Times New Roman" w:hAnsi="Times New Roman"/>
          <w:sz w:val="28"/>
          <w:szCs w:val="28"/>
        </w:rPr>
        <w:t>.</w:t>
      </w:r>
    </w:p>
    <w:sectPr w:rsidR="001E21F7" w:rsidRPr="0056114E" w:rsidSect="002D15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DejaVu Sans">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3E95"/>
    <w:multiLevelType w:val="hybridMultilevel"/>
    <w:tmpl w:val="4BEE61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B156D"/>
    <w:multiLevelType w:val="hybridMultilevel"/>
    <w:tmpl w:val="386299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6B2815"/>
    <w:multiLevelType w:val="hybridMultilevel"/>
    <w:tmpl w:val="F334CFB2"/>
    <w:lvl w:ilvl="0" w:tplc="6F44EE6A">
      <w:start w:val="1"/>
      <w:numFmt w:val="decimal"/>
      <w:lvlText w:val="%1."/>
      <w:lvlJc w:val="left"/>
      <w:pPr>
        <w:ind w:left="786"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464DCC"/>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D7"/>
    <w:rsid w:val="000A082E"/>
    <w:rsid w:val="001E21F7"/>
    <w:rsid w:val="00284306"/>
    <w:rsid w:val="002C1313"/>
    <w:rsid w:val="002D1512"/>
    <w:rsid w:val="002D5BB0"/>
    <w:rsid w:val="00387BEB"/>
    <w:rsid w:val="003C7CD9"/>
    <w:rsid w:val="00401FD6"/>
    <w:rsid w:val="00534DE0"/>
    <w:rsid w:val="005418C5"/>
    <w:rsid w:val="0056114E"/>
    <w:rsid w:val="006529C9"/>
    <w:rsid w:val="006F4DA3"/>
    <w:rsid w:val="007F673C"/>
    <w:rsid w:val="0081462E"/>
    <w:rsid w:val="00815ED7"/>
    <w:rsid w:val="008430E6"/>
    <w:rsid w:val="00882B29"/>
    <w:rsid w:val="008D4C47"/>
    <w:rsid w:val="00914E99"/>
    <w:rsid w:val="00963BA0"/>
    <w:rsid w:val="009D686C"/>
    <w:rsid w:val="00A4637A"/>
    <w:rsid w:val="00A97A06"/>
    <w:rsid w:val="00B637EB"/>
    <w:rsid w:val="00C27B8A"/>
    <w:rsid w:val="00D14BC5"/>
    <w:rsid w:val="00D173CB"/>
    <w:rsid w:val="00D7773F"/>
    <w:rsid w:val="00DA3CDE"/>
    <w:rsid w:val="00DC007B"/>
    <w:rsid w:val="00F511B8"/>
    <w:rsid w:val="00F629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4915"/>
  <w15:chartTrackingRefBased/>
  <w15:docId w15:val="{79644FCE-AB19-440D-8953-BC6615D3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30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284306"/>
    <w:pPr>
      <w:spacing w:after="120" w:line="480" w:lineRule="auto"/>
      <w:ind w:left="283"/>
    </w:pPr>
  </w:style>
  <w:style w:type="character" w:customStyle="1" w:styleId="20">
    <w:name w:val="Основной текст с отступом 2 Знак"/>
    <w:basedOn w:val="a0"/>
    <w:link w:val="2"/>
    <w:uiPriority w:val="99"/>
    <w:semiHidden/>
    <w:rsid w:val="00284306"/>
    <w:rPr>
      <w:lang w:val="ru-RU"/>
    </w:rPr>
  </w:style>
  <w:style w:type="paragraph" w:styleId="a3">
    <w:name w:val="Normal (Web)"/>
    <w:basedOn w:val="a"/>
    <w:uiPriority w:val="99"/>
    <w:rsid w:val="0028430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Обычный1"/>
    <w:rsid w:val="00284306"/>
    <w:pPr>
      <w:snapToGrid w:val="0"/>
      <w:spacing w:after="0" w:line="240" w:lineRule="auto"/>
    </w:pPr>
    <w:rPr>
      <w:rFonts w:ascii="Times New Roman" w:eastAsia="Times New Roman" w:hAnsi="Times New Roman" w:cs="Times New Roman"/>
      <w:sz w:val="20"/>
      <w:szCs w:val="20"/>
      <w:lang w:val="ru-RU" w:eastAsia="ru-RU"/>
    </w:rPr>
  </w:style>
  <w:style w:type="character" w:customStyle="1" w:styleId="apple-converted-space">
    <w:name w:val="apple-converted-space"/>
    <w:rsid w:val="00284306"/>
  </w:style>
  <w:style w:type="character" w:customStyle="1" w:styleId="fontstyle14">
    <w:name w:val="fontstyle14"/>
    <w:rsid w:val="00284306"/>
  </w:style>
  <w:style w:type="paragraph" w:customStyle="1" w:styleId="a4">
    <w:name w:val="Стандарт"/>
    <w:basedOn w:val="a"/>
    <w:uiPriority w:val="99"/>
    <w:rsid w:val="00284306"/>
    <w:pPr>
      <w:spacing w:after="0" w:line="360" w:lineRule="auto"/>
      <w:ind w:firstLine="851"/>
      <w:jc w:val="both"/>
    </w:pPr>
    <w:rPr>
      <w:rFonts w:ascii="Times New Roman" w:eastAsia="Times New Roman" w:hAnsi="Times New Roman" w:cs="Times New Roman"/>
      <w:sz w:val="28"/>
      <w:szCs w:val="20"/>
      <w:lang w:val="uk-UA" w:eastAsia="ru-RU"/>
    </w:rPr>
  </w:style>
  <w:style w:type="character" w:styleId="a5">
    <w:name w:val="Hyperlink"/>
    <w:basedOn w:val="a0"/>
    <w:uiPriority w:val="99"/>
    <w:semiHidden/>
    <w:unhideWhenUsed/>
    <w:rsid w:val="009D686C"/>
    <w:rPr>
      <w:color w:val="0000FF"/>
      <w:u w:val="single"/>
    </w:rPr>
  </w:style>
  <w:style w:type="character" w:customStyle="1" w:styleId="hps">
    <w:name w:val="hps"/>
    <w:basedOn w:val="a0"/>
    <w:rsid w:val="00A4637A"/>
  </w:style>
  <w:style w:type="character" w:customStyle="1" w:styleId="shorttext">
    <w:name w:val="short_text"/>
    <w:basedOn w:val="a0"/>
    <w:rsid w:val="00A4637A"/>
  </w:style>
  <w:style w:type="paragraph" w:styleId="a6">
    <w:name w:val="List Paragraph"/>
    <w:basedOn w:val="a"/>
    <w:uiPriority w:val="34"/>
    <w:qFormat/>
    <w:rsid w:val="00A97A06"/>
    <w:pPr>
      <w:ind w:left="720"/>
      <w:contextualSpacing/>
    </w:pPr>
    <w:rPr>
      <w:rFonts w:ascii="Calibri" w:eastAsia="Calibri" w:hAnsi="Calibri" w:cs="Times New Roman"/>
      <w:lang w:val="uk-UA"/>
    </w:rPr>
  </w:style>
  <w:style w:type="paragraph" w:customStyle="1" w:styleId="10">
    <w:name w:val="Абзац списка1"/>
    <w:basedOn w:val="a"/>
    <w:rsid w:val="0056114E"/>
    <w:pPr>
      <w:widowControl w:val="0"/>
      <w:suppressAutoHyphens/>
      <w:ind w:left="720"/>
      <w:contextualSpacing/>
    </w:pPr>
    <w:rPr>
      <w:rFonts w:ascii="Calibri" w:eastAsia="DejaVu Sans" w:hAnsi="Calibri" w:cs="Calibri"/>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2D1A-9E5C-49EB-B6C3-81A5632F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12</Pages>
  <Words>3098</Words>
  <Characters>20513</Characters>
  <Application>Microsoft Office Word</Application>
  <DocSecurity>0</DocSecurity>
  <Lines>359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2018-03-17T06:06:00Z</dcterms:created>
  <dcterms:modified xsi:type="dcterms:W3CDTF">2018-03-18T09:09:00Z</dcterms:modified>
</cp:coreProperties>
</file>