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E5" w:rsidRPr="008C5AFB" w:rsidRDefault="004241F9" w:rsidP="00AD6CC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C5AFB">
        <w:rPr>
          <w:rFonts w:ascii="Times New Roman" w:hAnsi="Times New Roman" w:cs="Times New Roman"/>
          <w:b/>
          <w:i/>
          <w:sz w:val="28"/>
          <w:szCs w:val="28"/>
        </w:rPr>
        <w:t>С.</w:t>
      </w:r>
      <w:r w:rsidR="006C1EE5" w:rsidRPr="008C5AFB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8C5AFB">
        <w:rPr>
          <w:rFonts w:ascii="Times New Roman" w:hAnsi="Times New Roman" w:cs="Times New Roman"/>
          <w:b/>
          <w:i/>
          <w:sz w:val="28"/>
          <w:szCs w:val="28"/>
        </w:rPr>
        <w:t>І.</w:t>
      </w:r>
      <w:r w:rsidR="006C1EE5" w:rsidRPr="008C5AFB">
        <w:rPr>
          <w:rFonts w:ascii="Times New Roman" w:hAnsi="Times New Roman" w:cs="Times New Roman"/>
          <w:b/>
          <w:i/>
          <w:sz w:val="28"/>
          <w:szCs w:val="28"/>
        </w:rPr>
        <w:t> Сем</w:t>
      </w:r>
      <w:proofErr w:type="spellEnd"/>
      <w:r w:rsidR="006C1EE5" w:rsidRPr="008C5AFB">
        <w:rPr>
          <w:rFonts w:ascii="Times New Roman" w:hAnsi="Times New Roman" w:cs="Times New Roman"/>
          <w:b/>
          <w:i/>
          <w:sz w:val="28"/>
          <w:szCs w:val="28"/>
        </w:rPr>
        <w:t>чук</w:t>
      </w:r>
    </w:p>
    <w:p w:rsidR="006C1EE5" w:rsidRPr="008C5AFB" w:rsidRDefault="004241F9" w:rsidP="00AD6CC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C5AFB">
        <w:rPr>
          <w:rFonts w:ascii="Times New Roman" w:hAnsi="Times New Roman" w:cs="Times New Roman"/>
          <w:i/>
          <w:sz w:val="28"/>
          <w:szCs w:val="28"/>
        </w:rPr>
        <w:t>кандидат педагогічних наук,</w:t>
      </w:r>
    </w:p>
    <w:p w:rsidR="00B105A4" w:rsidRPr="008C5AFB" w:rsidRDefault="006C1EE5" w:rsidP="00AD6CC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C5AFB">
        <w:rPr>
          <w:rFonts w:ascii="Times New Roman" w:hAnsi="Times New Roman" w:cs="Times New Roman"/>
          <w:i/>
          <w:sz w:val="28"/>
          <w:szCs w:val="28"/>
        </w:rPr>
        <w:t>д</w:t>
      </w:r>
      <w:r w:rsidR="004241F9" w:rsidRPr="008C5AFB">
        <w:rPr>
          <w:rFonts w:ascii="Times New Roman" w:hAnsi="Times New Roman" w:cs="Times New Roman"/>
          <w:i/>
          <w:sz w:val="28"/>
          <w:szCs w:val="28"/>
        </w:rPr>
        <w:t>оцент</w:t>
      </w:r>
      <w:r w:rsidRPr="008C5AFB">
        <w:rPr>
          <w:rFonts w:ascii="Times New Roman" w:hAnsi="Times New Roman" w:cs="Times New Roman"/>
          <w:i/>
          <w:sz w:val="28"/>
          <w:szCs w:val="28"/>
        </w:rPr>
        <w:t xml:space="preserve"> кафедри дошкільної педагогіки і психології</w:t>
      </w:r>
      <w:r w:rsidR="004279C3" w:rsidRPr="008C5AFB">
        <w:rPr>
          <w:rFonts w:ascii="Times New Roman" w:hAnsi="Times New Roman" w:cs="Times New Roman"/>
          <w:i/>
          <w:sz w:val="28"/>
          <w:szCs w:val="28"/>
        </w:rPr>
        <w:t>, докторант</w:t>
      </w:r>
    </w:p>
    <w:p w:rsidR="004241F9" w:rsidRPr="008C5AFB" w:rsidRDefault="004241F9" w:rsidP="00AD6CC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C5AFB">
        <w:rPr>
          <w:rFonts w:ascii="Times New Roman" w:hAnsi="Times New Roman" w:cs="Times New Roman"/>
          <w:i/>
          <w:sz w:val="28"/>
          <w:szCs w:val="28"/>
        </w:rPr>
        <w:t xml:space="preserve">Уманський державний педагогічний університет </w:t>
      </w:r>
    </w:p>
    <w:p w:rsidR="004241F9" w:rsidRPr="008C5AFB" w:rsidRDefault="004241F9" w:rsidP="00AD6CC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C5AFB">
        <w:rPr>
          <w:rFonts w:ascii="Times New Roman" w:hAnsi="Times New Roman" w:cs="Times New Roman"/>
          <w:i/>
          <w:sz w:val="28"/>
          <w:szCs w:val="28"/>
        </w:rPr>
        <w:t xml:space="preserve">Імені </w:t>
      </w:r>
      <w:r w:rsidR="006C1EE5" w:rsidRPr="008C5AFB">
        <w:rPr>
          <w:rFonts w:ascii="Times New Roman" w:hAnsi="Times New Roman" w:cs="Times New Roman"/>
          <w:i/>
          <w:sz w:val="28"/>
          <w:szCs w:val="28"/>
        </w:rPr>
        <w:t>П</w:t>
      </w:r>
      <w:r w:rsidRPr="008C5AFB">
        <w:rPr>
          <w:rFonts w:ascii="Times New Roman" w:hAnsi="Times New Roman" w:cs="Times New Roman"/>
          <w:i/>
          <w:sz w:val="28"/>
          <w:szCs w:val="28"/>
        </w:rPr>
        <w:t>авла Тичини</w:t>
      </w:r>
    </w:p>
    <w:p w:rsidR="006C1EE5" w:rsidRPr="00AD6CC7" w:rsidRDefault="006C1EE5" w:rsidP="00AD6CC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C5AFB">
        <w:rPr>
          <w:rFonts w:ascii="Times New Roman" w:hAnsi="Times New Roman" w:cs="Times New Roman"/>
          <w:i/>
          <w:sz w:val="28"/>
          <w:szCs w:val="28"/>
        </w:rPr>
        <w:t>м. Умань</w:t>
      </w:r>
    </w:p>
    <w:p w:rsidR="006C1EE5" w:rsidRPr="006C1EE5" w:rsidRDefault="008C5AFB" w:rsidP="00AD6CC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ТЕОРЕТИЧНІ ЗАСАДИ ПРОБЛЕМИ ДОСЛІДЖЕННЯ </w:t>
      </w:r>
      <w:r w:rsidR="006C1EE5" w:rsidRPr="006C1EE5">
        <w:rPr>
          <w:rFonts w:ascii="Times New Roman" w:hAnsi="Times New Roman" w:cs="Times New Roman"/>
          <w:b/>
          <w:sz w:val="28"/>
          <w:szCs w:val="28"/>
        </w:rPr>
        <w:t xml:space="preserve">ІНФОРМАЦІЙНО-КОМУНІКАТИВНОЇ КОМПЕТЕНТНОСТІ МАЙБУТНІХ </w:t>
      </w:r>
      <w:r>
        <w:rPr>
          <w:rFonts w:ascii="Times New Roman" w:hAnsi="Times New Roman" w:cs="Times New Roman"/>
          <w:b/>
          <w:sz w:val="28"/>
          <w:szCs w:val="28"/>
        </w:rPr>
        <w:t>ФАХІВЦІВ</w:t>
      </w:r>
      <w:r w:rsidR="006C1EE5" w:rsidRPr="006C1EE5">
        <w:rPr>
          <w:rFonts w:ascii="Times New Roman" w:hAnsi="Times New Roman" w:cs="Times New Roman"/>
          <w:b/>
          <w:sz w:val="28"/>
          <w:szCs w:val="28"/>
        </w:rPr>
        <w:t xml:space="preserve"> ДОШКІЛЬНОЇ ОСВІТИ</w:t>
      </w:r>
    </w:p>
    <w:p w:rsidR="007D6682" w:rsidRPr="008C5AFB" w:rsidRDefault="006C1EE5" w:rsidP="00AD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2F">
        <w:rPr>
          <w:rFonts w:ascii="Times New Roman" w:hAnsi="Times New Roman" w:cs="Times New Roman"/>
          <w:sz w:val="28"/>
          <w:szCs w:val="28"/>
        </w:rPr>
        <w:t xml:space="preserve">Реформування дошкільної освіти, необхідність її інформатизації потребує науково-методичного забезпечення використання в педагогічному процесі новітніх засобів навчання та підготовку майбутніх фахівців, які досконало володіють сучасними інформаційно-комп’ютерними технологіями. У зв’язку з цим </w:t>
      </w:r>
      <w:r w:rsidRPr="004279C3">
        <w:rPr>
          <w:rFonts w:ascii="Times New Roman" w:hAnsi="Times New Roman" w:cs="Times New Roman"/>
          <w:sz w:val="28"/>
          <w:szCs w:val="28"/>
        </w:rPr>
        <w:t>актуалізується</w:t>
      </w:r>
      <w:r w:rsidRPr="00E0682F">
        <w:rPr>
          <w:rFonts w:ascii="Times New Roman" w:hAnsi="Times New Roman" w:cs="Times New Roman"/>
          <w:sz w:val="28"/>
          <w:szCs w:val="28"/>
        </w:rPr>
        <w:t xml:space="preserve"> проблема підготовки майбутнього фахівця дошкільної освіти, формування у нього науково-дослідницької та </w:t>
      </w:r>
      <w:r w:rsidR="003855E7">
        <w:rPr>
          <w:rFonts w:ascii="Times New Roman" w:hAnsi="Times New Roman" w:cs="Times New Roman"/>
          <w:sz w:val="28"/>
          <w:szCs w:val="28"/>
        </w:rPr>
        <w:t xml:space="preserve">інформаційно-комунікативної </w:t>
      </w:r>
      <w:r w:rsidRPr="00E0682F">
        <w:rPr>
          <w:rFonts w:ascii="Times New Roman" w:hAnsi="Times New Roman" w:cs="Times New Roman"/>
          <w:sz w:val="28"/>
          <w:szCs w:val="28"/>
        </w:rPr>
        <w:t>компетентності як необхідної умови його професійної стабільності, орієнтації у широкому арсеналі інноваційного руху, наукових розробок, якісної організації навчально-виховного процесу.</w:t>
      </w:r>
    </w:p>
    <w:p w:rsidR="00CD66B2" w:rsidRDefault="007D6682" w:rsidP="00AD6CC7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AFB">
        <w:rPr>
          <w:rFonts w:ascii="Times New Roman" w:eastAsia="Times New Roman" w:hAnsi="Times New Roman" w:cs="Times New Roman"/>
          <w:sz w:val="28"/>
          <w:szCs w:val="28"/>
        </w:rPr>
        <w:t>Мета статті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4E10">
        <w:rPr>
          <w:rFonts w:ascii="Times New Roman" w:eastAsia="Times New Roman" w:hAnsi="Times New Roman" w:cs="Times New Roman"/>
          <w:sz w:val="28"/>
          <w:szCs w:val="28"/>
        </w:rPr>
        <w:t xml:space="preserve">зумовлюється потребою </w:t>
      </w:r>
      <w:r>
        <w:rPr>
          <w:rFonts w:ascii="Times New Roman" w:hAnsi="Times New Roman"/>
          <w:sz w:val="28"/>
          <w:szCs w:val="28"/>
        </w:rPr>
        <w:t>у</w:t>
      </w:r>
      <w:r w:rsidR="00B73CA4">
        <w:rPr>
          <w:rFonts w:ascii="Times New Roman" w:hAnsi="Times New Roman"/>
          <w:sz w:val="28"/>
          <w:szCs w:val="28"/>
        </w:rPr>
        <w:t xml:space="preserve"> висвітленні актуальних проблем</w:t>
      </w:r>
      <w:r>
        <w:rPr>
          <w:rFonts w:ascii="Times New Roman" w:hAnsi="Times New Roman"/>
          <w:sz w:val="28"/>
          <w:szCs w:val="28"/>
        </w:rPr>
        <w:t xml:space="preserve"> формування</w:t>
      </w:r>
      <w:r w:rsidRPr="007D6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інформаційно-комунікативної компетентності фахівців дошкільної освіти в сучасних умовах глобалізованого суспільства. </w:t>
      </w:r>
    </w:p>
    <w:p w:rsidR="008C5AFB" w:rsidRPr="008C5AFB" w:rsidRDefault="008C5AFB" w:rsidP="00AD6CC7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82F">
        <w:rPr>
          <w:rFonts w:ascii="Times New Roman" w:hAnsi="Times New Roman" w:cs="Times New Roman"/>
          <w:sz w:val="28"/>
          <w:szCs w:val="28"/>
        </w:rPr>
        <w:t xml:space="preserve">Поняття «ІКТ-компетентність» входить в лексику окремого самостійного напрямку психолого-педагогічних досліджень </w:t>
      </w:r>
      <w:r w:rsidR="00005C64" w:rsidRPr="00005C64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E0682F">
        <w:rPr>
          <w:rFonts w:ascii="Times New Roman" w:hAnsi="Times New Roman" w:cs="Times New Roman"/>
          <w:sz w:val="28"/>
          <w:szCs w:val="28"/>
        </w:rPr>
        <w:t xml:space="preserve"> «Інформатизація освіти», фундаментальні основи якого закладені в роботах </w:t>
      </w:r>
      <w:proofErr w:type="spellStart"/>
      <w:r w:rsidRPr="00E0682F">
        <w:rPr>
          <w:rFonts w:ascii="Times New Roman" w:hAnsi="Times New Roman" w:cs="Times New Roman"/>
          <w:sz w:val="28"/>
          <w:szCs w:val="28"/>
        </w:rPr>
        <w:t>С. Бешенк</w:t>
      </w:r>
      <w:proofErr w:type="spellEnd"/>
      <w:r w:rsidRPr="00E0682F">
        <w:rPr>
          <w:rFonts w:ascii="Times New Roman" w:hAnsi="Times New Roman" w:cs="Times New Roman"/>
          <w:sz w:val="28"/>
          <w:szCs w:val="28"/>
        </w:rPr>
        <w:t xml:space="preserve">ова, </w:t>
      </w:r>
      <w:proofErr w:type="spellStart"/>
      <w:r w:rsidRPr="00E0682F">
        <w:rPr>
          <w:rFonts w:ascii="Times New Roman" w:hAnsi="Times New Roman" w:cs="Times New Roman"/>
          <w:sz w:val="28"/>
          <w:szCs w:val="28"/>
        </w:rPr>
        <w:t>Я. Ваграме</w:t>
      </w:r>
      <w:proofErr w:type="spellEnd"/>
      <w:r w:rsidRPr="00E0682F">
        <w:rPr>
          <w:rFonts w:ascii="Times New Roman" w:hAnsi="Times New Roman" w:cs="Times New Roman"/>
          <w:sz w:val="28"/>
          <w:szCs w:val="28"/>
        </w:rPr>
        <w:t xml:space="preserve">нко, </w:t>
      </w:r>
      <w:proofErr w:type="spellStart"/>
      <w:r w:rsidRPr="00E0682F">
        <w:rPr>
          <w:rFonts w:ascii="Times New Roman" w:hAnsi="Times New Roman" w:cs="Times New Roman"/>
          <w:sz w:val="28"/>
          <w:szCs w:val="28"/>
        </w:rPr>
        <w:t>І. Вострокнут</w:t>
      </w:r>
      <w:proofErr w:type="spellEnd"/>
      <w:r w:rsidRPr="00E0682F">
        <w:rPr>
          <w:rFonts w:ascii="Times New Roman" w:hAnsi="Times New Roman" w:cs="Times New Roman"/>
          <w:sz w:val="28"/>
          <w:szCs w:val="28"/>
        </w:rPr>
        <w:t>ова, А. К</w:t>
      </w:r>
      <w:r>
        <w:rPr>
          <w:rFonts w:ascii="Times New Roman" w:hAnsi="Times New Roman" w:cs="Times New Roman"/>
          <w:sz w:val="28"/>
          <w:szCs w:val="28"/>
        </w:rPr>
        <w:t xml:space="preserve">узнєцова, О. Козлова,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 Лапчик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659C" w:rsidRDefault="00AD6CC7" w:rsidP="00AD6CC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58659C" w:rsidRPr="00666C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оняття «інформатизація освіти» пов'язуєть</w:t>
      </w:r>
      <w:r w:rsidR="0058659C" w:rsidRPr="00666C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ся з широким упровадженням у систему освіти методів і засобів ІКТ. Методологічним фундаментом </w:t>
      </w:r>
      <w:r w:rsidR="0058659C" w:rsidRPr="00666C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інформатизації освіти, </w:t>
      </w:r>
      <w:r w:rsidR="00420014" w:rsidRPr="00666C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як зазначає В. </w:t>
      </w:r>
      <w:r w:rsidR="0058659C" w:rsidRPr="00666C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Биков, виступає, </w:t>
      </w:r>
      <w:r w:rsidR="0058659C" w:rsidRPr="00666C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 одного боку, інформатика, а з другого —</w:t>
      </w:r>
      <w:r w:rsidR="00B54C25" w:rsidRPr="00666C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8659C" w:rsidRPr="00666C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роз</w:t>
      </w:r>
      <w:r w:rsidR="0058659C" w:rsidRPr="00666C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діли психолого-педагогічн</w:t>
      </w:r>
      <w:r w:rsidR="00B54C25" w:rsidRPr="00666C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 наук</w:t>
      </w:r>
      <w:r w:rsidR="0058659C" w:rsidRPr="00666C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і кі</w:t>
      </w:r>
      <w:r w:rsidR="0058659C" w:rsidRPr="00666C82">
        <w:rPr>
          <w:rFonts w:ascii="Times New Roman" w:eastAsia="Times New Roman" w:hAnsi="Times New Roman" w:cs="Times New Roman"/>
          <w:color w:val="000000"/>
          <w:sz w:val="28"/>
          <w:szCs w:val="28"/>
        </w:rPr>
        <w:t>бернетик</w:t>
      </w:r>
      <w:r w:rsidR="00B54C25" w:rsidRPr="00666C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8659C" w:rsidRPr="00666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яких досліджуються і розробляються </w:t>
      </w:r>
      <w:r w:rsidR="0058659C" w:rsidRPr="00666C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комп'ютерно-орієнтовані технології педагогічної, наукової та управлінської діяльності. Інформатиза</w:t>
      </w:r>
      <w:r w:rsidR="0058659C" w:rsidRPr="00666C8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ці</w:t>
      </w:r>
      <w:r w:rsidR="00B73C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 w:rsidR="0058659C" w:rsidRPr="00666C8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суспільства передбачає випереджальну інформатизацію галузі освіти та науки, де в осно</w:t>
      </w:r>
      <w:r w:rsidR="0058659C" w:rsidRPr="00666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вному формується когнітивний, кадровий і науково-технічний фундамент </w:t>
      </w:r>
      <w:r w:rsidR="0058659C" w:rsidRPr="00666C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самої інформатизації як про</w:t>
      </w:r>
      <w:r w:rsidR="0058659C" w:rsidRPr="00666C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цесу і соціально-економічного явища, закладаються майбутні досягнення і розвиток суспільства загалом </w:t>
      </w:r>
      <w:r w:rsidR="0058659C" w:rsidRPr="00666C8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659C" w:rsidRPr="00666C82">
        <w:rPr>
          <w:rFonts w:ascii="Times New Roman" w:hAnsi="Times New Roman" w:cs="Times New Roman"/>
          <w:sz w:val="28"/>
          <w:szCs w:val="28"/>
        </w:rPr>
        <w:t>]</w:t>
      </w:r>
      <w:r w:rsidR="0058659C" w:rsidRPr="00666C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ED42BF" w:rsidRPr="00666C82" w:rsidRDefault="00ED42BF" w:rsidP="00AD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C82">
        <w:rPr>
          <w:rFonts w:ascii="Times New Roman" w:hAnsi="Times New Roman" w:cs="Times New Roman"/>
          <w:sz w:val="28"/>
          <w:szCs w:val="28"/>
        </w:rPr>
        <w:t>Дослідник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6C82">
        <w:rPr>
          <w:rFonts w:ascii="Times New Roman" w:hAnsi="Times New Roman" w:cs="Times New Roman"/>
          <w:sz w:val="28"/>
          <w:szCs w:val="28"/>
        </w:rPr>
        <w:t xml:space="preserve"> стверджують, що в реальному процесі комунікація не передається як інформація або знання, абстрактні об'єкти, </w:t>
      </w:r>
      <w:r>
        <w:rPr>
          <w:rFonts w:ascii="Times New Roman" w:hAnsi="Times New Roman" w:cs="Times New Roman"/>
          <w:sz w:val="28"/>
          <w:szCs w:val="28"/>
        </w:rPr>
        <w:t xml:space="preserve">що </w:t>
      </w:r>
      <w:r w:rsidRPr="00666C82">
        <w:rPr>
          <w:rFonts w:ascii="Times New Roman" w:hAnsi="Times New Roman" w:cs="Times New Roman"/>
          <w:sz w:val="28"/>
          <w:szCs w:val="28"/>
        </w:rPr>
        <w:t xml:space="preserve">доступні розумінню сучасної людини або суспільству людей. Передаються тільки повідомлення, які є послідовними символами алфавіту, набором емпіричних об'єктів. Відбувається розмежування понять комунікація та інформація. </w:t>
      </w:r>
    </w:p>
    <w:p w:rsidR="00ED42BF" w:rsidRPr="00ED42BF" w:rsidRDefault="00ED42BF" w:rsidP="00AD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Найбільш точний підхід </w:t>
      </w:r>
      <w:r w:rsidRPr="00666C82">
        <w:rPr>
          <w:rFonts w:ascii="Times New Roman" w:hAnsi="Times New Roman" w:cs="Times New Roman"/>
          <w:sz w:val="28"/>
          <w:szCs w:val="28"/>
        </w:rPr>
        <w:t xml:space="preserve">до розмежування понять комунікація і інформація був запропонований A.B. Соколовим, який стверджує, що «інформація </w:t>
      </w:r>
      <w:r w:rsidR="00AD6CC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66C82">
        <w:rPr>
          <w:rFonts w:ascii="Times New Roman" w:hAnsi="Times New Roman" w:cs="Times New Roman"/>
          <w:sz w:val="28"/>
          <w:szCs w:val="28"/>
          <w:lang w:eastAsia="ru-RU"/>
        </w:rPr>
        <w:t xml:space="preserve"> інструментальне поняття інформаційного</w:t>
      </w:r>
      <w:r w:rsidRPr="007874F3">
        <w:rPr>
          <w:rFonts w:ascii="Times New Roman" w:hAnsi="Times New Roman" w:cs="Times New Roman"/>
          <w:sz w:val="28"/>
          <w:szCs w:val="28"/>
          <w:lang w:eastAsia="ru-RU"/>
        </w:rPr>
        <w:t xml:space="preserve"> підходу, зміст і обсяг якого мінливі і залежать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4F3">
        <w:rPr>
          <w:rFonts w:ascii="Times New Roman" w:hAnsi="Times New Roman" w:cs="Times New Roman"/>
          <w:sz w:val="28"/>
          <w:szCs w:val="28"/>
          <w:lang w:eastAsia="ru-RU"/>
        </w:rPr>
        <w:t xml:space="preserve">від вивчення комунікаційних </w:t>
      </w:r>
      <w:r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Pr="007874F3">
        <w:rPr>
          <w:rFonts w:ascii="Times New Roman" w:hAnsi="Times New Roman" w:cs="Times New Roman"/>
          <w:sz w:val="28"/>
          <w:szCs w:val="28"/>
          <w:lang w:eastAsia="ru-RU"/>
        </w:rPr>
        <w:t xml:space="preserve"> організаційних явищ»</w:t>
      </w:r>
      <w:r>
        <w:rPr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="00AD6CC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с. 324].</w:t>
      </w:r>
    </w:p>
    <w:p w:rsidR="00ED42BF" w:rsidRDefault="0058659C" w:rsidP="00AD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C82">
        <w:rPr>
          <w:rFonts w:ascii="Times New Roman" w:hAnsi="Times New Roman" w:cs="Times New Roman"/>
          <w:sz w:val="28"/>
          <w:szCs w:val="28"/>
        </w:rPr>
        <w:t xml:space="preserve">У словнику С. І. </w:t>
      </w:r>
      <w:proofErr w:type="spellStart"/>
      <w:r w:rsidRPr="00666C82">
        <w:rPr>
          <w:rFonts w:ascii="Times New Roman" w:hAnsi="Times New Roman" w:cs="Times New Roman"/>
          <w:sz w:val="28"/>
          <w:szCs w:val="28"/>
        </w:rPr>
        <w:t>Ожогова</w:t>
      </w:r>
      <w:proofErr w:type="spellEnd"/>
      <w:r w:rsidRPr="00666C82">
        <w:rPr>
          <w:rFonts w:ascii="Times New Roman" w:hAnsi="Times New Roman" w:cs="Times New Roman"/>
          <w:sz w:val="28"/>
          <w:szCs w:val="28"/>
        </w:rPr>
        <w:t xml:space="preserve"> «комунікація» розуміється як «повідомлення, спілкування» [</w:t>
      </w:r>
      <w:r w:rsidR="00AD6CC7">
        <w:rPr>
          <w:rFonts w:ascii="Times New Roman" w:hAnsi="Times New Roman" w:cs="Times New Roman"/>
          <w:sz w:val="28"/>
          <w:szCs w:val="28"/>
        </w:rPr>
        <w:t>3</w:t>
      </w:r>
      <w:r w:rsidRPr="00666C82">
        <w:rPr>
          <w:rFonts w:ascii="Times New Roman" w:hAnsi="Times New Roman" w:cs="Times New Roman"/>
          <w:sz w:val="28"/>
          <w:szCs w:val="28"/>
        </w:rPr>
        <w:t>, с. 247]. Комунікація - в широкому сенсі розуміється, як обмін інформацією між індивідами через посередництво загальної системи символів. Комунікаці</w:t>
      </w:r>
      <w:r w:rsidR="00666C82">
        <w:rPr>
          <w:rFonts w:ascii="Times New Roman" w:hAnsi="Times New Roman" w:cs="Times New Roman"/>
          <w:sz w:val="28"/>
          <w:szCs w:val="28"/>
        </w:rPr>
        <w:t>я</w:t>
      </w:r>
      <w:r w:rsidRPr="00666C82">
        <w:rPr>
          <w:rFonts w:ascii="Times New Roman" w:hAnsi="Times New Roman" w:cs="Times New Roman"/>
          <w:sz w:val="28"/>
          <w:szCs w:val="28"/>
        </w:rPr>
        <w:t xml:space="preserve"> може здійснюватися вербальними і невербальними засобами. </w:t>
      </w:r>
    </w:p>
    <w:p w:rsidR="00844BEB" w:rsidRDefault="00844BEB" w:rsidP="00AD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2F">
        <w:rPr>
          <w:rFonts w:ascii="Times New Roman" w:hAnsi="Times New Roman" w:cs="Times New Roman"/>
          <w:sz w:val="28"/>
          <w:szCs w:val="28"/>
        </w:rPr>
        <w:t>Аналіз сучасних педагогі</w:t>
      </w:r>
      <w:r>
        <w:rPr>
          <w:rFonts w:ascii="Times New Roman" w:hAnsi="Times New Roman" w:cs="Times New Roman"/>
          <w:sz w:val="28"/>
          <w:szCs w:val="28"/>
        </w:rPr>
        <w:t xml:space="preserve">чних досліджень і практика вітчизняної дошкільної </w:t>
      </w:r>
      <w:r w:rsidRPr="00E0682F">
        <w:rPr>
          <w:rFonts w:ascii="Times New Roman" w:hAnsi="Times New Roman" w:cs="Times New Roman"/>
          <w:sz w:val="28"/>
          <w:szCs w:val="28"/>
        </w:rPr>
        <w:t xml:space="preserve">освіти </w:t>
      </w:r>
      <w:r>
        <w:rPr>
          <w:rFonts w:ascii="Times New Roman" w:hAnsi="Times New Roman" w:cs="Times New Roman"/>
          <w:sz w:val="28"/>
          <w:szCs w:val="28"/>
        </w:rPr>
        <w:t>засвідчує</w:t>
      </w:r>
      <w:r w:rsidRPr="00E0682F">
        <w:rPr>
          <w:rFonts w:ascii="Times New Roman" w:hAnsi="Times New Roman" w:cs="Times New Roman"/>
          <w:sz w:val="28"/>
          <w:szCs w:val="28"/>
        </w:rPr>
        <w:t xml:space="preserve"> про зростаючий інтерес до проблем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682F">
        <w:rPr>
          <w:rFonts w:ascii="Times New Roman" w:hAnsi="Times New Roman" w:cs="Times New Roman"/>
          <w:sz w:val="28"/>
          <w:szCs w:val="28"/>
        </w:rPr>
        <w:t xml:space="preserve"> формування ІКТ-компетентності </w:t>
      </w:r>
      <w:r>
        <w:rPr>
          <w:rFonts w:ascii="Times New Roman" w:hAnsi="Times New Roman" w:cs="Times New Roman"/>
          <w:sz w:val="28"/>
          <w:szCs w:val="28"/>
        </w:rPr>
        <w:t>майбутнього педагога</w:t>
      </w:r>
      <w:r w:rsidRPr="00E0682F">
        <w:rPr>
          <w:rFonts w:ascii="Times New Roman" w:hAnsi="Times New Roman" w:cs="Times New Roman"/>
          <w:sz w:val="28"/>
          <w:szCs w:val="28"/>
        </w:rPr>
        <w:t>. Перш ніж підійти до аналізу даної проблеми, уточнимо сутність її основних понять.</w:t>
      </w:r>
    </w:p>
    <w:p w:rsidR="00B3605A" w:rsidRDefault="00B3605A" w:rsidP="00AD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FB5">
        <w:rPr>
          <w:rFonts w:ascii="Times New Roman" w:hAnsi="Times New Roman" w:cs="Times New Roman"/>
          <w:sz w:val="28"/>
          <w:szCs w:val="28"/>
        </w:rPr>
        <w:t xml:space="preserve">Компетентність визначається як новоутворення суб'єкта діяльності, що формується в процесі професійної підготовки, </w:t>
      </w:r>
      <w:r>
        <w:rPr>
          <w:rFonts w:ascii="Times New Roman" w:hAnsi="Times New Roman" w:cs="Times New Roman"/>
          <w:sz w:val="28"/>
          <w:szCs w:val="28"/>
        </w:rPr>
        <w:t>включає</w:t>
      </w:r>
      <w:r w:rsidRPr="007F3FB5">
        <w:rPr>
          <w:rFonts w:ascii="Times New Roman" w:hAnsi="Times New Roman" w:cs="Times New Roman"/>
          <w:sz w:val="28"/>
          <w:szCs w:val="28"/>
        </w:rPr>
        <w:t xml:space="preserve"> систематизовані знання, уміння, навички і особисті</w:t>
      </w:r>
      <w:r>
        <w:rPr>
          <w:rFonts w:ascii="Times New Roman" w:hAnsi="Times New Roman" w:cs="Times New Roman"/>
          <w:sz w:val="28"/>
          <w:szCs w:val="28"/>
        </w:rPr>
        <w:t>сні</w:t>
      </w:r>
      <w:r w:rsidRPr="007F3FB5">
        <w:rPr>
          <w:rFonts w:ascii="Times New Roman" w:hAnsi="Times New Roman" w:cs="Times New Roman"/>
          <w:sz w:val="28"/>
          <w:szCs w:val="28"/>
        </w:rPr>
        <w:t xml:space="preserve"> якості, що дозволяють успішно вирішувати функціональні завдання, що сто</w:t>
      </w:r>
      <w:r>
        <w:rPr>
          <w:rFonts w:ascii="Times New Roman" w:hAnsi="Times New Roman" w:cs="Times New Roman"/>
          <w:sz w:val="28"/>
          <w:szCs w:val="28"/>
        </w:rPr>
        <w:t>суються професійної діяльності.</w:t>
      </w:r>
    </w:p>
    <w:p w:rsidR="00B3605A" w:rsidRPr="00F02D0D" w:rsidRDefault="00B3605A" w:rsidP="00AD6CC7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думку </w:t>
      </w:r>
      <w:proofErr w:type="spellStart"/>
      <w:r>
        <w:rPr>
          <w:rFonts w:ascii="Times New Roman" w:hAnsi="Times New Roman"/>
          <w:sz w:val="28"/>
          <w:szCs w:val="28"/>
        </w:rPr>
        <w:t>А. Бо</w:t>
      </w:r>
      <w:proofErr w:type="spellEnd"/>
      <w:r>
        <w:rPr>
          <w:rFonts w:ascii="Times New Roman" w:hAnsi="Times New Roman"/>
          <w:sz w:val="28"/>
          <w:szCs w:val="28"/>
        </w:rPr>
        <w:t xml:space="preserve">гуш, компетентність – комплексна характеристика особистості, яка вбирає в себе результати попереднього психічного розвитку: знання, уміння, навички, креативність (здатність творчо вирішувати завдання, складати творчі розповіді, малюнки й конструкції за задумом), ініціативність, самостійність, самооцінку, </w:t>
      </w:r>
      <w:r w:rsidRPr="009C3D8D">
        <w:rPr>
          <w:rFonts w:ascii="Times New Roman" w:hAnsi="Times New Roman"/>
          <w:sz w:val="28"/>
          <w:szCs w:val="28"/>
        </w:rPr>
        <w:t>самоконтроль [</w:t>
      </w:r>
      <w:r w:rsidR="00AD6CC7">
        <w:rPr>
          <w:rFonts w:ascii="Times New Roman" w:hAnsi="Times New Roman"/>
          <w:sz w:val="28"/>
          <w:szCs w:val="28"/>
        </w:rPr>
        <w:t>2</w:t>
      </w:r>
      <w:r w:rsidRPr="009C3D8D">
        <w:rPr>
          <w:rFonts w:ascii="Times New Roman" w:hAnsi="Times New Roman"/>
          <w:sz w:val="28"/>
          <w:szCs w:val="28"/>
        </w:rPr>
        <w:t>, 11].</w:t>
      </w:r>
    </w:p>
    <w:p w:rsidR="00513B72" w:rsidRDefault="00B3605A" w:rsidP="00AD6C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2D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Поняття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F02D0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F02D0D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Pr="00F02D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="008C5AFB" w:rsidRPr="008C5AF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02D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згідно розробник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 «Стратегії модер</w:t>
      </w:r>
      <w:r w:rsidRPr="00F02D0D">
        <w:rPr>
          <w:rFonts w:ascii="Times New Roman" w:eastAsia="Times New Roman" w:hAnsi="Times New Roman" w:cs="Times New Roman"/>
          <w:sz w:val="28"/>
          <w:szCs w:val="28"/>
          <w:lang w:eastAsia="uk-UA"/>
        </w:rPr>
        <w:t>нізації змісту</w:t>
      </w:r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загальної освіт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и», </w:t>
      </w:r>
      <w:r w:rsidR="008C5AFB" w:rsidRPr="008C5AF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«... включає не тільки ког</w:t>
      </w:r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>ніт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ивну </w:t>
      </w:r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>і операці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>но-технологічну складові, але й мотив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аційну</w:t>
      </w:r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>, етичну, соціальну та поведінкову. Вон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включає результа</w:t>
      </w:r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 навчання (знання й уміння), систему ціннісних орієнтацій,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навичок</w:t>
      </w:r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>»[</w:t>
      </w:r>
      <w:r w:rsidR="00AD6CC7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с. 14]. </w:t>
      </w:r>
    </w:p>
    <w:p w:rsidR="00B3605A" w:rsidRPr="00B3605A" w:rsidRDefault="00B3605A" w:rsidP="00AD6C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цьому відзначимо, що компетентність завжди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</w:t>
      </w:r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>є актуаль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ні </w:t>
      </w:r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прояви компетенції. Однак багато дослідників не розділяють це поняття і приводять їх разом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(компетенція / компетентність).</w:t>
      </w:r>
    </w:p>
    <w:p w:rsidR="00F8095E" w:rsidRPr="00F8095E" w:rsidRDefault="00F8095E" w:rsidP="00AD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95E">
        <w:rPr>
          <w:rFonts w:ascii="Times New Roman" w:hAnsi="Times New Roman" w:cs="Times New Roman"/>
          <w:sz w:val="28"/>
          <w:szCs w:val="28"/>
        </w:rPr>
        <w:t>М.Б. Лебедєва і О.Н. Шилова визначають компетентність педагога в сфері</w:t>
      </w:r>
      <w:r w:rsidRPr="00E0682F">
        <w:rPr>
          <w:rFonts w:ascii="Times New Roman" w:hAnsi="Times New Roman" w:cs="Times New Roman"/>
          <w:sz w:val="28"/>
          <w:szCs w:val="28"/>
        </w:rPr>
        <w:t xml:space="preserve"> інформаційних і комунік</w:t>
      </w:r>
      <w:r>
        <w:rPr>
          <w:rFonts w:ascii="Times New Roman" w:hAnsi="Times New Roman" w:cs="Times New Roman"/>
          <w:sz w:val="28"/>
          <w:szCs w:val="28"/>
        </w:rPr>
        <w:t>аційних технологій (ІКТ) як спро</w:t>
      </w:r>
      <w:r w:rsidRPr="00E0682F">
        <w:rPr>
          <w:rFonts w:ascii="Times New Roman" w:hAnsi="Times New Roman" w:cs="Times New Roman"/>
          <w:sz w:val="28"/>
          <w:szCs w:val="28"/>
        </w:rPr>
        <w:t>можн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0682F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0682F">
        <w:rPr>
          <w:rFonts w:ascii="Times New Roman" w:hAnsi="Times New Roman" w:cs="Times New Roman"/>
          <w:sz w:val="28"/>
          <w:szCs w:val="28"/>
        </w:rPr>
        <w:t xml:space="preserve"> індивіда вирішувати навчальні, побутові, професійні завдання з використанням інформаційних та комунікаційних технологій. </w:t>
      </w:r>
    </w:p>
    <w:p w:rsidR="004B4F51" w:rsidRDefault="004B4F51" w:rsidP="00AD6C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95E">
        <w:rPr>
          <w:rFonts w:ascii="Times New Roman" w:eastAsia="Times New Roman" w:hAnsi="Times New Roman" w:cs="Times New Roman"/>
          <w:sz w:val="28"/>
          <w:szCs w:val="28"/>
        </w:rPr>
        <w:t>Відтак,</w:t>
      </w:r>
      <w:r w:rsidRPr="00F8095E">
        <w:rPr>
          <w:rFonts w:ascii="Times New Roman" w:hAnsi="Times New Roman" w:cs="Times New Roman"/>
          <w:sz w:val="28"/>
          <w:szCs w:val="28"/>
        </w:rPr>
        <w:t xml:space="preserve"> ІКТ-</w:t>
      </w:r>
      <w:r w:rsidRPr="00F8095E">
        <w:rPr>
          <w:rFonts w:ascii="Times New Roman" w:eastAsia="Times New Roman" w:hAnsi="Times New Roman" w:cs="Times New Roman"/>
          <w:sz w:val="28"/>
          <w:szCs w:val="28"/>
        </w:rPr>
        <w:t xml:space="preserve">компетентність є інтегральною характеристикою особистості, що виявляється в здатності </w:t>
      </w:r>
      <w:r w:rsidR="00042258" w:rsidRPr="00F8095E">
        <w:rPr>
          <w:rFonts w:ascii="Times New Roman" w:eastAsia="Times New Roman" w:hAnsi="Times New Roman" w:cs="Times New Roman"/>
          <w:sz w:val="28"/>
          <w:szCs w:val="28"/>
        </w:rPr>
        <w:t>засвоювати</w:t>
      </w:r>
      <w:r w:rsidRPr="00F8095E">
        <w:rPr>
          <w:rFonts w:ascii="Times New Roman" w:eastAsia="Times New Roman" w:hAnsi="Times New Roman" w:cs="Times New Roman"/>
          <w:sz w:val="28"/>
          <w:szCs w:val="28"/>
        </w:rPr>
        <w:t xml:space="preserve"> відповідн</w:t>
      </w:r>
      <w:r w:rsidR="00042258" w:rsidRPr="00F8095E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8095E">
        <w:rPr>
          <w:rFonts w:ascii="Times New Roman" w:eastAsia="Times New Roman" w:hAnsi="Times New Roman" w:cs="Times New Roman"/>
          <w:sz w:val="28"/>
          <w:szCs w:val="28"/>
        </w:rPr>
        <w:t xml:space="preserve"> знань, умін</w:t>
      </w:r>
      <w:r w:rsidR="00042258" w:rsidRPr="00F8095E">
        <w:rPr>
          <w:rFonts w:ascii="Times New Roman" w:eastAsia="Times New Roman" w:hAnsi="Times New Roman" w:cs="Times New Roman"/>
          <w:sz w:val="28"/>
          <w:szCs w:val="28"/>
        </w:rPr>
        <w:t>ня та навич</w:t>
      </w:r>
      <w:r w:rsidRPr="00F8095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42258" w:rsidRPr="00F809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095E">
        <w:rPr>
          <w:rFonts w:ascii="Times New Roman" w:eastAsia="Times New Roman" w:hAnsi="Times New Roman" w:cs="Times New Roman"/>
          <w:sz w:val="28"/>
          <w:szCs w:val="28"/>
        </w:rPr>
        <w:t xml:space="preserve"> щодо розв’язання завдань у педагогічній й професійній діяльності за допомогою комп’ютера.</w:t>
      </w:r>
    </w:p>
    <w:p w:rsidR="004A7BE2" w:rsidRPr="00954DCC" w:rsidRDefault="004A7BE2" w:rsidP="00AD6CC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Отже, розв’язання проблеми формування інформаційно-комунікативної компетентності майбутніх фахівців дошкільної освіти в умовах потужної інформатизації суспільства вимагає зміни вмісту існуючої системи підготовки педагогічних кадрів і створення сприятливих організаційно-педагогічних умов для впровадження сучасних комп’ютерних технологій у освітній процес.</w:t>
      </w:r>
    </w:p>
    <w:p w:rsidR="00AD6CC7" w:rsidRDefault="00AD6CC7" w:rsidP="00AD6C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EB" w:rsidRDefault="004A7BE2" w:rsidP="00AD6C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DCC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:rsidR="00954DCC" w:rsidRPr="00954DCC" w:rsidRDefault="00954DCC" w:rsidP="00AD6C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DCC" w:rsidRDefault="00AD6CC7" w:rsidP="00AD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longtext"/>
          <w:rFonts w:ascii="Times New Roman" w:hAnsi="Times New Roman" w:cs="Times New Roman"/>
          <w:sz w:val="28"/>
          <w:szCs w:val="28"/>
        </w:rPr>
        <w:t>1. </w:t>
      </w:r>
      <w:r w:rsidR="00954DCC" w:rsidRPr="00E0682F">
        <w:rPr>
          <w:rStyle w:val="longtext"/>
          <w:rFonts w:ascii="Times New Roman" w:hAnsi="Times New Roman" w:cs="Times New Roman"/>
          <w:sz w:val="28"/>
          <w:szCs w:val="28"/>
        </w:rPr>
        <w:t>Берестова, Л.І. Соціально-пси</w:t>
      </w:r>
      <w:r w:rsidR="00954DCC">
        <w:rPr>
          <w:rStyle w:val="longtext"/>
          <w:rFonts w:ascii="Times New Roman" w:hAnsi="Times New Roman" w:cs="Times New Roman"/>
          <w:sz w:val="28"/>
          <w:szCs w:val="28"/>
        </w:rPr>
        <w:t xml:space="preserve">хологічна компетентність як </w:t>
      </w:r>
      <w:r w:rsidR="00954DCC" w:rsidRPr="00E0682F">
        <w:rPr>
          <w:rStyle w:val="longtext"/>
          <w:rFonts w:ascii="Times New Roman" w:hAnsi="Times New Roman" w:cs="Times New Roman"/>
          <w:sz w:val="28"/>
          <w:szCs w:val="28"/>
        </w:rPr>
        <w:t xml:space="preserve">професійна характеристика керівника: </w:t>
      </w:r>
      <w:proofErr w:type="spellStart"/>
      <w:r w:rsidR="00954DCC" w:rsidRPr="00E0682F">
        <w:rPr>
          <w:rStyle w:val="longtext"/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954DCC" w:rsidRPr="00E0682F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DCC" w:rsidRPr="00E0682F">
        <w:rPr>
          <w:rStyle w:val="longtext"/>
          <w:rFonts w:ascii="Times New Roman" w:hAnsi="Times New Roman" w:cs="Times New Roman"/>
          <w:sz w:val="28"/>
          <w:szCs w:val="28"/>
        </w:rPr>
        <w:t>дисс</w:t>
      </w:r>
      <w:proofErr w:type="spellEnd"/>
      <w:r w:rsidR="00954DCC" w:rsidRPr="00E0682F">
        <w:rPr>
          <w:rStyle w:val="longtext"/>
          <w:rFonts w:ascii="Times New Roman" w:hAnsi="Times New Roman" w:cs="Times New Roman"/>
          <w:sz w:val="28"/>
          <w:szCs w:val="28"/>
        </w:rPr>
        <w:t>. ... канд.</w:t>
      </w:r>
      <w:r w:rsidR="00954DCC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DCC">
        <w:rPr>
          <w:rStyle w:val="longtext"/>
          <w:rFonts w:ascii="Times New Roman" w:hAnsi="Times New Roman" w:cs="Times New Roman"/>
          <w:sz w:val="28"/>
          <w:szCs w:val="28"/>
        </w:rPr>
        <w:t>п</w:t>
      </w:r>
      <w:r w:rsidR="00954DCC" w:rsidRPr="00E0682F">
        <w:rPr>
          <w:rStyle w:val="longtext"/>
          <w:rFonts w:ascii="Times New Roman" w:hAnsi="Times New Roman" w:cs="Times New Roman"/>
          <w:sz w:val="28"/>
          <w:szCs w:val="28"/>
        </w:rPr>
        <w:t>с</w:t>
      </w:r>
      <w:r w:rsidR="00954DCC">
        <w:rPr>
          <w:rStyle w:val="longtext"/>
          <w:rFonts w:ascii="Times New Roman" w:hAnsi="Times New Roman" w:cs="Times New Roman"/>
          <w:sz w:val="28"/>
          <w:szCs w:val="28"/>
        </w:rPr>
        <w:t>и</w:t>
      </w:r>
      <w:r w:rsidR="00954DCC" w:rsidRPr="00E0682F">
        <w:rPr>
          <w:rStyle w:val="longtext"/>
          <w:rFonts w:ascii="Times New Roman" w:hAnsi="Times New Roman" w:cs="Times New Roman"/>
          <w:sz w:val="28"/>
          <w:szCs w:val="28"/>
        </w:rPr>
        <w:t>хол</w:t>
      </w:r>
      <w:proofErr w:type="spellEnd"/>
      <w:r w:rsidR="00954DCC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DCC" w:rsidRPr="00E0682F">
        <w:rPr>
          <w:rStyle w:val="longtext"/>
          <w:rFonts w:ascii="Times New Roman" w:hAnsi="Times New Roman" w:cs="Times New Roman"/>
          <w:sz w:val="28"/>
          <w:szCs w:val="28"/>
        </w:rPr>
        <w:t>.наук</w:t>
      </w:r>
      <w:proofErr w:type="spellEnd"/>
      <w:r w:rsidR="00954DCC" w:rsidRPr="00E0682F">
        <w:rPr>
          <w:rStyle w:val="longtext"/>
          <w:rFonts w:ascii="Times New Roman" w:hAnsi="Times New Roman" w:cs="Times New Roman"/>
          <w:sz w:val="28"/>
          <w:szCs w:val="28"/>
        </w:rPr>
        <w:t xml:space="preserve"> / Л.</w:t>
      </w:r>
      <w:r>
        <w:rPr>
          <w:rStyle w:val="longtext"/>
          <w:rFonts w:ascii="Times New Roman" w:hAnsi="Times New Roman" w:cs="Times New Roman"/>
          <w:sz w:val="28"/>
          <w:szCs w:val="28"/>
        </w:rPr>
        <w:t> І. </w:t>
      </w:r>
      <w:r w:rsidR="00954DCC" w:rsidRPr="00E0682F">
        <w:rPr>
          <w:rStyle w:val="longtext"/>
          <w:rFonts w:ascii="Times New Roman" w:hAnsi="Times New Roman" w:cs="Times New Roman"/>
          <w:sz w:val="28"/>
          <w:szCs w:val="28"/>
        </w:rPr>
        <w:t xml:space="preserve">Берестова. </w:t>
      </w:r>
      <w:r w:rsidRPr="00AD6CC7">
        <w:rPr>
          <w:rStyle w:val="longtext"/>
          <w:rFonts w:ascii="Times New Roman" w:hAnsi="Times New Roman" w:cs="Times New Roman"/>
          <w:sz w:val="28"/>
          <w:szCs w:val="28"/>
        </w:rPr>
        <w:t>–</w:t>
      </w:r>
      <w:r w:rsidR="00954DCC" w:rsidRPr="00E0682F">
        <w:rPr>
          <w:rStyle w:val="longtext"/>
          <w:rFonts w:ascii="Times New Roman" w:hAnsi="Times New Roman" w:cs="Times New Roman"/>
          <w:sz w:val="28"/>
          <w:szCs w:val="28"/>
        </w:rPr>
        <w:t xml:space="preserve"> Москва, 1994. </w:t>
      </w:r>
      <w:r w:rsidRPr="00AD6CC7">
        <w:rPr>
          <w:rStyle w:val="longtext"/>
          <w:rFonts w:ascii="Times New Roman" w:hAnsi="Times New Roman" w:cs="Times New Roman"/>
          <w:sz w:val="28"/>
          <w:szCs w:val="28"/>
        </w:rPr>
        <w:t>–</w:t>
      </w:r>
      <w:r w:rsidR="00954DCC" w:rsidRPr="00E0682F">
        <w:rPr>
          <w:rStyle w:val="longtext"/>
          <w:rFonts w:ascii="Times New Roman" w:hAnsi="Times New Roman" w:cs="Times New Roman"/>
          <w:sz w:val="28"/>
          <w:szCs w:val="28"/>
        </w:rPr>
        <w:t xml:space="preserve"> 25 с.</w:t>
      </w:r>
    </w:p>
    <w:p w:rsidR="00954DCC" w:rsidRPr="000359CE" w:rsidRDefault="00AD6CC7" w:rsidP="00AD6CC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longtext"/>
          <w:rFonts w:ascii="Times New Roman" w:hAnsi="Times New Roman" w:cs="Times New Roman"/>
          <w:sz w:val="28"/>
          <w:szCs w:val="28"/>
        </w:rPr>
        <w:t>2. </w:t>
      </w:r>
      <w:proofErr w:type="spellStart"/>
      <w:r w:rsidR="00954DCC" w:rsidRPr="00252108">
        <w:rPr>
          <w:rFonts w:ascii="Times New Roman" w:hAnsi="Times New Roman"/>
          <w:sz w:val="28"/>
          <w:szCs w:val="28"/>
        </w:rPr>
        <w:t>Богу</w:t>
      </w:r>
      <w:proofErr w:type="spellEnd"/>
      <w:r w:rsidR="00954DCC" w:rsidRPr="00252108">
        <w:rPr>
          <w:rFonts w:ascii="Times New Roman" w:hAnsi="Times New Roman"/>
          <w:sz w:val="28"/>
          <w:szCs w:val="28"/>
        </w:rPr>
        <w:t xml:space="preserve">ш А. М. Витоки мовленнєвого розвитку дітей дошкільного віку: програма  та методичні рекомендації / </w:t>
      </w:r>
      <w:proofErr w:type="spellStart"/>
      <w:r w:rsidR="00954DCC" w:rsidRPr="00252108">
        <w:rPr>
          <w:rFonts w:ascii="Times New Roman" w:hAnsi="Times New Roman"/>
          <w:sz w:val="28"/>
          <w:szCs w:val="28"/>
        </w:rPr>
        <w:t>Богу</w:t>
      </w:r>
      <w:proofErr w:type="spellEnd"/>
      <w:r w:rsidR="00954DCC" w:rsidRPr="00252108">
        <w:rPr>
          <w:rFonts w:ascii="Times New Roman" w:hAnsi="Times New Roman"/>
          <w:sz w:val="28"/>
          <w:szCs w:val="28"/>
        </w:rPr>
        <w:t>ш А. М. – Одеса: Маяк, 1999. – 88 с.</w:t>
      </w:r>
    </w:p>
    <w:p w:rsidR="00954DCC" w:rsidRPr="008D14AF" w:rsidRDefault="00AD6CC7" w:rsidP="00AD6C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3. </w:t>
      </w:r>
      <w:r w:rsidR="00954DCC" w:rsidRPr="008D14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Ожегов, С.И. Словарь русского язы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ка / С.</w:t>
      </w:r>
      <w:r w:rsidR="00005C6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И.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Ожегов; под ред. Н. Ю. </w:t>
      </w:r>
      <w:r w:rsidR="00954DCC" w:rsidRPr="008D14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Шведовой. </w:t>
      </w:r>
      <w:r w:rsidRPr="00AD6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–</w:t>
      </w:r>
      <w:r w:rsidR="00954DCC" w:rsidRPr="008D14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М.: Русский язык, 1987. </w:t>
      </w:r>
      <w:r w:rsidRPr="00AD6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–</w:t>
      </w:r>
      <w:r w:rsidR="00954DCC" w:rsidRPr="008D14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797 с.</w:t>
      </w:r>
    </w:p>
    <w:p w:rsidR="00954DCC" w:rsidRDefault="00AD6CC7" w:rsidP="00AD6C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4. </w:t>
      </w:r>
      <w:r w:rsidR="00954DCC" w:rsidRPr="008D14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Соколов, A.B. Общая теория социальной коммуникации: учеб</w:t>
      </w:r>
      <w:proofErr w:type="gramStart"/>
      <w:r w:rsidR="00954DCC" w:rsidRPr="008D14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proofErr w:type="gramEnd"/>
      <w:r w:rsidR="00954DCC" w:rsidRPr="008D14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gramStart"/>
      <w:r w:rsidR="00954DCC" w:rsidRPr="008D14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gramEnd"/>
      <w:r w:rsidR="00954DCC" w:rsidRPr="008D14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особие / A.B. Соколов. </w:t>
      </w:r>
      <w:r w:rsidRPr="00AD6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–</w:t>
      </w:r>
      <w:r w:rsidR="00954DCC" w:rsidRPr="008D14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СПб</w:t>
      </w:r>
      <w:proofErr w:type="gramStart"/>
      <w:r w:rsidR="00954DCC" w:rsidRPr="008D14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.: </w:t>
      </w:r>
      <w:proofErr w:type="gramEnd"/>
      <w:r w:rsidR="00954DCC" w:rsidRPr="008D14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Изд-во В.А. Михайлова, 2002</w:t>
      </w:r>
      <w:r w:rsidR="00954DCC" w:rsidRPr="0086574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D6C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236 с.</w:t>
      </w:r>
    </w:p>
    <w:p w:rsidR="00954DCC" w:rsidRPr="00AD6CC7" w:rsidRDefault="00AD6CC7" w:rsidP="00AD6C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5. </w:t>
      </w:r>
      <w:r w:rsidR="00954DCC"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Стратегія модернізації змісту загальної освіти: Матеріали для розробки документів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оновлення загальної освіти. </w:t>
      </w:r>
      <w:r w:rsidRPr="00AD6C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954DCC"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М.: </w:t>
      </w:r>
      <w:r w:rsidR="00954D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ТОВ «Світ книги», 2001. </w:t>
      </w:r>
      <w:r w:rsidRPr="00AD6C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954D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95 с.</w:t>
      </w:r>
    </w:p>
    <w:sectPr w:rsidR="00954DCC" w:rsidRPr="00AD6CC7" w:rsidSect="00AD6CC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6DB"/>
    <w:multiLevelType w:val="singleLevel"/>
    <w:tmpl w:val="C8304E8C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08"/>
    <w:rsid w:val="00005C64"/>
    <w:rsid w:val="00042258"/>
    <w:rsid w:val="00202B08"/>
    <w:rsid w:val="003855E7"/>
    <w:rsid w:val="003E60D5"/>
    <w:rsid w:val="00420014"/>
    <w:rsid w:val="004241F9"/>
    <w:rsid w:val="004279C3"/>
    <w:rsid w:val="004352E0"/>
    <w:rsid w:val="00446D83"/>
    <w:rsid w:val="004838ED"/>
    <w:rsid w:val="004A7BE2"/>
    <w:rsid w:val="004B4F51"/>
    <w:rsid w:val="00513B72"/>
    <w:rsid w:val="0058659C"/>
    <w:rsid w:val="005F0E97"/>
    <w:rsid w:val="00666C82"/>
    <w:rsid w:val="006C1EE5"/>
    <w:rsid w:val="007D6682"/>
    <w:rsid w:val="007F5E7B"/>
    <w:rsid w:val="00844BEB"/>
    <w:rsid w:val="008C5AFB"/>
    <w:rsid w:val="008E1120"/>
    <w:rsid w:val="00954DCC"/>
    <w:rsid w:val="009F4342"/>
    <w:rsid w:val="00A52F88"/>
    <w:rsid w:val="00AD6CC7"/>
    <w:rsid w:val="00B105A4"/>
    <w:rsid w:val="00B3605A"/>
    <w:rsid w:val="00B54C25"/>
    <w:rsid w:val="00B73CA4"/>
    <w:rsid w:val="00CD66B2"/>
    <w:rsid w:val="00ED42BF"/>
    <w:rsid w:val="00F8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844BEB"/>
    <w:pPr>
      <w:spacing w:after="120" w:line="48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44BEB"/>
    <w:rPr>
      <w:rFonts w:ascii="Calibri" w:eastAsia="Times New Roman" w:hAnsi="Calibri" w:cs="Times New Roman"/>
      <w:lang w:val="ru-RU" w:eastAsia="ru-RU"/>
    </w:rPr>
  </w:style>
  <w:style w:type="paragraph" w:styleId="a3">
    <w:name w:val="List Paragraph"/>
    <w:basedOn w:val="a"/>
    <w:uiPriority w:val="34"/>
    <w:qFormat/>
    <w:rsid w:val="00B3605A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customStyle="1" w:styleId="longtext">
    <w:name w:val="long_text"/>
    <w:basedOn w:val="a0"/>
    <w:rsid w:val="00954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844BEB"/>
    <w:pPr>
      <w:spacing w:after="120" w:line="48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44BEB"/>
    <w:rPr>
      <w:rFonts w:ascii="Calibri" w:eastAsia="Times New Roman" w:hAnsi="Calibri" w:cs="Times New Roman"/>
      <w:lang w:val="ru-RU" w:eastAsia="ru-RU"/>
    </w:rPr>
  </w:style>
  <w:style w:type="paragraph" w:styleId="a3">
    <w:name w:val="List Paragraph"/>
    <w:basedOn w:val="a"/>
    <w:uiPriority w:val="34"/>
    <w:qFormat/>
    <w:rsid w:val="00B3605A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customStyle="1" w:styleId="longtext">
    <w:name w:val="long_text"/>
    <w:basedOn w:val="a0"/>
    <w:rsid w:val="00954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582F8-12A5-4D08-8CE4-0E87C554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user</cp:lastModifiedBy>
  <cp:revision>13</cp:revision>
  <dcterms:created xsi:type="dcterms:W3CDTF">2013-09-29T14:24:00Z</dcterms:created>
  <dcterms:modified xsi:type="dcterms:W3CDTF">2014-04-11T07:31:00Z</dcterms:modified>
</cp:coreProperties>
</file>