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74" w:rsidRDefault="00AD7874" w:rsidP="001E1C7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450DB5" w:rsidRDefault="00450DB5" w:rsidP="001E1C7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</w:p>
    <w:p w:rsidR="00D65CEF" w:rsidRDefault="00450DB5" w:rsidP="00B31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ПИТАННЯ ВПРОВАДЖЕННЯ АВТЕНТИЧНИХ МАТЕРІАЛІВ ПРИ ВИВЧЕННІ </w:t>
      </w:r>
    </w:p>
    <w:p w:rsidR="00AD7874" w:rsidRDefault="00450DB5" w:rsidP="00B31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АНГЛІЙСЬКОЇ МОВИ У </w:t>
      </w:r>
      <w:r w:rsidR="00AD7874" w:rsidRPr="001B4229">
        <w:rPr>
          <w:rFonts w:ascii="Times New Roman" w:hAnsi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/>
          <w:b/>
          <w:sz w:val="32"/>
          <w:szCs w:val="32"/>
          <w:lang w:val="uk-UA"/>
        </w:rPr>
        <w:t>ВО</w:t>
      </w:r>
    </w:p>
    <w:p w:rsidR="00433378" w:rsidRDefault="00433378" w:rsidP="001E1C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3378" w:rsidRPr="00B665DD" w:rsidRDefault="00433378" w:rsidP="00B31B1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proofErr w:type="spellStart"/>
      <w:r w:rsidRPr="00B665DD">
        <w:rPr>
          <w:rFonts w:ascii="Times New Roman" w:hAnsi="Times New Roman"/>
          <w:b/>
          <w:i/>
          <w:sz w:val="32"/>
          <w:szCs w:val="32"/>
          <w:lang w:val="uk-UA"/>
        </w:rPr>
        <w:t>Лагодзінська</w:t>
      </w:r>
      <w:proofErr w:type="spellEnd"/>
      <w:r w:rsidRPr="00B665DD">
        <w:rPr>
          <w:rFonts w:ascii="Times New Roman" w:hAnsi="Times New Roman"/>
          <w:b/>
          <w:i/>
          <w:sz w:val="32"/>
          <w:szCs w:val="32"/>
          <w:lang w:val="uk-UA"/>
        </w:rPr>
        <w:t xml:space="preserve"> В.С.</w:t>
      </w:r>
    </w:p>
    <w:p w:rsidR="00433378" w:rsidRPr="00B665DD" w:rsidRDefault="00433378" w:rsidP="00B31B1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B665DD">
        <w:rPr>
          <w:rFonts w:ascii="Times New Roman" w:hAnsi="Times New Roman"/>
          <w:b/>
          <w:i/>
          <w:sz w:val="32"/>
          <w:szCs w:val="32"/>
          <w:lang w:val="uk-UA"/>
        </w:rPr>
        <w:t>викладач кафедри іноземних мов</w:t>
      </w:r>
    </w:p>
    <w:p w:rsidR="00FA424F" w:rsidRDefault="00433378" w:rsidP="00B31B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D53C2">
        <w:rPr>
          <w:rFonts w:ascii="Times New Roman" w:hAnsi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B665DD" w:rsidRPr="00FD53C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433378" w:rsidRPr="00FD53C2" w:rsidRDefault="00B665DD" w:rsidP="00B31B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D53C2">
        <w:rPr>
          <w:rFonts w:ascii="Times New Roman" w:hAnsi="Times New Roman"/>
          <w:i/>
          <w:sz w:val="28"/>
          <w:szCs w:val="28"/>
          <w:lang w:val="uk-UA"/>
        </w:rPr>
        <w:t>м. Умань, Україна</w:t>
      </w:r>
    </w:p>
    <w:p w:rsidR="00AD7874" w:rsidRPr="00BC1ED5" w:rsidRDefault="00AD7874" w:rsidP="001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З розвитком сучасних технолог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>ій можливості подання навчального матеріалу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значно збільшились. На сьогодні, технології заполонили практично 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>всі аспекти нашого життя і  використовуються не тільки  для розваг</w:t>
      </w:r>
      <w:r w:rsidRPr="00BC1ED5">
        <w:rPr>
          <w:rFonts w:ascii="Times New Roman" w:hAnsi="Times New Roman"/>
          <w:sz w:val="28"/>
          <w:szCs w:val="28"/>
          <w:lang w:val="uk-UA"/>
        </w:rPr>
        <w:t>, але і в навчальних цілях. Так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>,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 однією з серйозних перепон під час вивчення іноземної мови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є обмежена можливість у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 xml:space="preserve"> спілкуванні з носіями мови. У подоланні цієї проблеми позитивним є використання автентичних матеріалів – відеофільмів і різноманітних відео-сюжетів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Питанню впровадження автентичних матеріалів у процес навчання іноземних мов присвячені праці дослідників </w:t>
      </w:r>
      <w:r w:rsidRPr="00BC1ED5">
        <w:rPr>
          <w:rFonts w:ascii="Times New Roman" w:hAnsi="Times New Roman"/>
          <w:sz w:val="28"/>
          <w:szCs w:val="28"/>
          <w:lang w:val="uk-UA"/>
        </w:rPr>
        <w:t>І.М.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Андресян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 xml:space="preserve"> [4], Т.П.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Леонтьєва [2] та інші.</w:t>
      </w:r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З точки зору методики, навчальний фільм ( відеофільм) – це спеціально підготовлене у методичному і режисерському плані аудіовізуальний засіб навчання, призначений для створення природних ситуацій мовного спілкування і що має велику силу емоційного  впливу  на студентів за рахунок синтезу основних видів наочності ( зорової, слухової, моторної, образної та ін. ) [4, с.</w:t>
      </w:r>
      <w:r w:rsidR="00B822DF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222]. 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Автентичні відеоматеріали пропонують більшу різноманітність зразків мови, включаючи різні регіональні акценти, загальновживану і спеціальну</w:t>
      </w:r>
      <w:r w:rsidR="00B822DF" w:rsidRPr="00BC1ED5">
        <w:rPr>
          <w:rFonts w:ascii="Times New Roman" w:hAnsi="Times New Roman"/>
          <w:sz w:val="28"/>
          <w:szCs w:val="28"/>
          <w:lang w:val="uk-UA"/>
        </w:rPr>
        <w:t xml:space="preserve"> лексику, ідіоми і т.д., які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використовують носії мови. Вони забезпечують широкі можливості для оволодіння іншомовною культурою і поділяються на 3 групи згідно з жанрово-тематичною спрямованістю[1, с.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64 ]: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lastRenderedPageBreak/>
        <w:t>розважальні програми</w:t>
      </w:r>
      <w:r w:rsidRPr="00BC1ED5">
        <w:rPr>
          <w:rFonts w:ascii="Times New Roman" w:hAnsi="Times New Roman"/>
          <w:sz w:val="28"/>
          <w:szCs w:val="28"/>
          <w:lang w:val="en-US"/>
        </w:rPr>
        <w:t>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програми, що базуються на фактичній інформації (документальне відео,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теледискурси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 xml:space="preserve"> та ін.)</w:t>
      </w:r>
      <w:r w:rsidRPr="00BC1ED5">
        <w:rPr>
          <w:rFonts w:ascii="Times New Roman" w:hAnsi="Times New Roman"/>
          <w:sz w:val="28"/>
          <w:szCs w:val="28"/>
        </w:rPr>
        <w:t>;</w:t>
      </w:r>
    </w:p>
    <w:p w:rsidR="00AD7874" w:rsidRPr="00BC1ED5" w:rsidRDefault="00337EBF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«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короткі програми» </w:t>
      </w:r>
      <w:r w:rsidR="00AD7874" w:rsidRPr="00BC1ED5">
        <w:rPr>
          <w:rFonts w:ascii="Times New Roman" w:hAnsi="Times New Roman"/>
          <w:sz w:val="28"/>
          <w:szCs w:val="28"/>
        </w:rPr>
        <w:t>(</w:t>
      </w:r>
      <w:proofErr w:type="spellStart"/>
      <w:r w:rsidR="00AD7874" w:rsidRPr="00BC1ED5">
        <w:rPr>
          <w:rFonts w:ascii="Times New Roman" w:hAnsi="Times New Roman"/>
          <w:sz w:val="28"/>
          <w:szCs w:val="28"/>
          <w:lang w:val="en-US"/>
        </w:rPr>
        <w:t>shorties</w:t>
      </w:r>
      <w:proofErr w:type="spellEnd"/>
      <w:r w:rsidR="00AD7874" w:rsidRPr="00BC1ED5">
        <w:rPr>
          <w:rFonts w:ascii="Times New Roman" w:hAnsi="Times New Roman"/>
          <w:sz w:val="28"/>
          <w:szCs w:val="28"/>
        </w:rPr>
        <w:t>)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 тривалістю від 10 секунд до 10-15 хвилин (новини, прогноз погоди, оголошення та ін.).</w:t>
      </w:r>
      <w:r w:rsidR="00AD7874" w:rsidRPr="00BC1ED5">
        <w:rPr>
          <w:rFonts w:ascii="Times New Roman" w:hAnsi="Times New Roman"/>
          <w:sz w:val="28"/>
          <w:szCs w:val="28"/>
        </w:rPr>
        <w:t xml:space="preserve">  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Демонстрація відео, що відноситься до будь-яких приведених вище категорій, має величезне значення в процесі навчання іноземним мовам. Під час перегляду відеоматеріалів відбувається слухово-зоровий синтез, одночасна трансляція звуку і зображення, що сприяє розвитку навичок  і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 вмінь сприйняття мови на слух. У свою чергу такий вид роботи розвиває креативне мислення у студентів та підштовхує їх до вираження </w:t>
      </w:r>
      <w:r w:rsidRPr="00BC1ED5">
        <w:rPr>
          <w:rFonts w:ascii="Times New Roman" w:hAnsi="Times New Roman"/>
          <w:sz w:val="28"/>
          <w:szCs w:val="28"/>
          <w:lang w:val="uk-UA"/>
        </w:rPr>
        <w:t>власної думки.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Для того, щоб 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використання відеоматеріалів ефективно впливало на </w:t>
      </w:r>
      <w:r w:rsidRPr="00BC1ED5">
        <w:rPr>
          <w:rFonts w:ascii="Times New Roman" w:hAnsi="Times New Roman"/>
          <w:sz w:val="28"/>
          <w:szCs w:val="28"/>
          <w:lang w:val="uk-UA"/>
        </w:rPr>
        <w:t>процес навчання іноземним мовам необхідне систематичне і раціональне використання відео на уроках. У зарубіжній методичній літературі рекомендується використання відеоматеріалів оди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>н раз на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тижд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ень або, щонайменше, один раз на </w:t>
      </w:r>
      <w:r w:rsidRPr="00BC1ED5">
        <w:rPr>
          <w:rFonts w:ascii="Times New Roman" w:hAnsi="Times New Roman"/>
          <w:sz w:val="28"/>
          <w:szCs w:val="28"/>
          <w:lang w:val="uk-UA"/>
        </w:rPr>
        <w:t>два тижні. Тривалість заняття з використанням відео може тривати від 45 хвилин до 1 години, але перевага надається коротким по тривалості віде</w:t>
      </w:r>
      <w:r w:rsidR="00775A21" w:rsidRPr="00BC1ED5">
        <w:rPr>
          <w:rFonts w:ascii="Times New Roman" w:hAnsi="Times New Roman"/>
          <w:sz w:val="28"/>
          <w:szCs w:val="28"/>
          <w:lang w:val="uk-UA"/>
        </w:rPr>
        <w:t>оматеріалам: від 30 секунд до 5</w:t>
      </w:r>
      <w:r w:rsidRPr="00BC1ED5">
        <w:rPr>
          <w:rFonts w:ascii="Times New Roman" w:hAnsi="Times New Roman"/>
          <w:sz w:val="28"/>
          <w:szCs w:val="28"/>
          <w:lang w:val="uk-UA"/>
        </w:rPr>
        <w:t>-10 хвилин, при цьому вважається, що 4-5 хвилин демонстрації відео можуть забезпечити</w:t>
      </w:r>
      <w:r w:rsidR="00775A21" w:rsidRPr="00BC1ED5">
        <w:rPr>
          <w:rFonts w:ascii="Times New Roman" w:hAnsi="Times New Roman"/>
          <w:sz w:val="28"/>
          <w:szCs w:val="28"/>
          <w:lang w:val="uk-UA"/>
        </w:rPr>
        <w:t xml:space="preserve"> напружену роботу групи впродовж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цілої години. Це зумовлене такою специфічною особливістю відеоматеріалів, як густина і насиченість інформації. Внаслідок цієї особливості доцільніше використати короткий уривок для інтенсивного вивчення, ніж більш тривалий відео епізод – для екстенсивного [1, с.</w:t>
      </w:r>
      <w:r w:rsidR="004750C8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62].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Успішне використання відео гарантоване практично на всіх етапах процесу навчання іноземній мові</w:t>
      </w:r>
      <w:r w:rsidRPr="00BC1ED5">
        <w:rPr>
          <w:rFonts w:ascii="Times New Roman" w:hAnsi="Times New Roman"/>
          <w:sz w:val="28"/>
          <w:szCs w:val="28"/>
        </w:rPr>
        <w:t>[1,</w:t>
      </w:r>
      <w:r w:rsidRPr="00BC1ED5">
        <w:rPr>
          <w:rFonts w:ascii="Times New Roman" w:hAnsi="Times New Roman"/>
          <w:sz w:val="28"/>
          <w:szCs w:val="28"/>
          <w:lang w:val="uk-UA"/>
        </w:rPr>
        <w:t>с.</w:t>
      </w:r>
      <w:r w:rsidR="004750C8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63</w:t>
      </w:r>
      <w:r w:rsidRPr="00BC1ED5">
        <w:rPr>
          <w:rFonts w:ascii="Times New Roman" w:hAnsi="Times New Roman"/>
          <w:sz w:val="28"/>
          <w:szCs w:val="28"/>
        </w:rPr>
        <w:t>]</w:t>
      </w:r>
      <w:r w:rsidRPr="00BC1ED5">
        <w:rPr>
          <w:rFonts w:ascii="Times New Roman" w:hAnsi="Times New Roman"/>
          <w:sz w:val="28"/>
          <w:szCs w:val="28"/>
          <w:lang w:val="uk-UA"/>
        </w:rPr>
        <w:t>: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для презентації мовного матеріалу в реальному контексті;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lastRenderedPageBreak/>
        <w:t>для закріплення та тренування мовного матеріалу в різних ситуаціях спілкування;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для розвитку вмінь мовного спілкування;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для навчання іншомовній культурі і виявлення міжкультурних відмінностей.</w:t>
      </w:r>
    </w:p>
    <w:p w:rsidR="004C710F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Відео можна використати при навчанні всім видам мовної діяльності, особливо при навчанні 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>аудіювання і говоріння, крім того,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під час перегляду автентичного відео відбувається запам’ятовування фонетичних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 xml:space="preserve"> норм на підсвідомому рівні.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7874" w:rsidRPr="00BC1ED5" w:rsidRDefault="004C710F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Т.П.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Леонтьєва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вважає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 фонетичні вправи із застосуванням відео включають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наступні форми роботи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: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демонстрацію зразків артикуляції з подальшим їх відтворенням;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повторення окремих слів, 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>пропозицій, реплік діалогу після з диктора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з використанням кнопки «пауза»;</w:t>
      </w:r>
    </w:p>
    <w:p w:rsidR="00AD7874" w:rsidRPr="00BC1ED5" w:rsidRDefault="004C710F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фонетичний міні-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урок в ігровій формі </w:t>
      </w:r>
      <w:r w:rsidR="00AD7874" w:rsidRPr="00BC1ED5">
        <w:rPr>
          <w:rFonts w:ascii="Times New Roman" w:hAnsi="Times New Roman"/>
          <w:sz w:val="28"/>
          <w:szCs w:val="28"/>
        </w:rPr>
        <w:t>[1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 с.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67-68</w:t>
      </w:r>
      <w:r w:rsidR="00AD7874" w:rsidRPr="00BC1ED5">
        <w:rPr>
          <w:rFonts w:ascii="Times New Roman" w:hAnsi="Times New Roman"/>
          <w:sz w:val="28"/>
          <w:szCs w:val="28"/>
        </w:rPr>
        <w:t>]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.</w:t>
      </w:r>
    </w:p>
    <w:p w:rsidR="004C710F" w:rsidRPr="00BC1ED5" w:rsidRDefault="00AD7874" w:rsidP="004C710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Згідно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 xml:space="preserve"> Т.П.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Леонтьєвой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>, лексичні вправи з використанням відео орієнтовані на сприйняття лексичних одиниць в адекват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>ному аудіовізуальному контексті. А це сприяє застосуванню таких прийомів як:</w:t>
      </w:r>
    </w:p>
    <w:p w:rsidR="00AD7874" w:rsidRPr="00BC1ED5" w:rsidRDefault="004C710F" w:rsidP="004C71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прогнозування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слів, фраз, які будуть вимовлені персонажами </w:t>
      </w:r>
      <w:proofErr w:type="spellStart"/>
      <w:r w:rsidR="00AD7874" w:rsidRPr="00BC1ED5">
        <w:rPr>
          <w:rFonts w:ascii="Times New Roman" w:hAnsi="Times New Roman"/>
          <w:sz w:val="28"/>
          <w:szCs w:val="28"/>
          <w:lang w:val="uk-UA"/>
        </w:rPr>
        <w:t>відеофрагмента</w:t>
      </w:r>
      <w:proofErr w:type="spellEnd"/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 після па</w:t>
      </w:r>
      <w:r w:rsidRPr="00BC1ED5">
        <w:rPr>
          <w:rFonts w:ascii="Times New Roman" w:hAnsi="Times New Roman"/>
          <w:sz w:val="28"/>
          <w:szCs w:val="28"/>
          <w:lang w:val="uk-UA"/>
        </w:rPr>
        <w:t>узи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знаходження у відео певних предметів, явищ, дій, колірних позначень, назви яких записані на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 xml:space="preserve"> дошці</w:t>
      </w:r>
      <w:r w:rsidRPr="00BC1ED5">
        <w:rPr>
          <w:rFonts w:ascii="Times New Roman" w:hAnsi="Times New Roman"/>
          <w:sz w:val="28"/>
          <w:szCs w:val="28"/>
          <w:lang w:val="uk-UA"/>
        </w:rPr>
        <w:t>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співвіднесення прикметників, записаних на дошці чи на картці, з тим чи іншим персонажем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відеофрагменту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>.</w:t>
      </w:r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Активізація граматичного матеріалу буде відбуватися в говорінні після перегляду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відеосюжета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>. Це можуть бути коментування зміст</w:t>
      </w:r>
      <w:r w:rsidR="00B12EB8" w:rsidRPr="00BC1ED5">
        <w:rPr>
          <w:rFonts w:ascii="Times New Roman" w:hAnsi="Times New Roman"/>
          <w:sz w:val="28"/>
          <w:szCs w:val="28"/>
          <w:lang w:val="uk-UA"/>
        </w:rPr>
        <w:t xml:space="preserve">у фільму, доповнення ситуації (наприклад;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відновлення телефонної </w:t>
      </w:r>
      <w:r w:rsidRPr="00BC1ED5">
        <w:rPr>
          <w:rFonts w:ascii="Times New Roman" w:hAnsi="Times New Roman"/>
          <w:sz w:val="28"/>
          <w:szCs w:val="28"/>
          <w:lang w:val="uk-UA"/>
        </w:rPr>
        <w:lastRenderedPageBreak/>
        <w:t>розмови), озвучення реплік, складання питань різних видів до змісту відеофільму або для інтерв’ю з головним героєм фільму або режисером.</w:t>
      </w:r>
    </w:p>
    <w:p w:rsidR="00AD7874" w:rsidRPr="00BC1ED5" w:rsidRDefault="00AD7874" w:rsidP="00B665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C1ED5">
        <w:rPr>
          <w:rFonts w:ascii="Times New Roman" w:hAnsi="Times New Roman"/>
          <w:sz w:val="28"/>
          <w:szCs w:val="28"/>
          <w:lang w:val="uk-UA"/>
        </w:rPr>
        <w:tab/>
      </w:r>
      <w:r w:rsidR="005307B6" w:rsidRPr="00BC1ED5">
        <w:rPr>
          <w:rFonts w:ascii="Times New Roman" w:hAnsi="Times New Roman"/>
          <w:sz w:val="28"/>
          <w:szCs w:val="28"/>
          <w:lang w:val="uk-UA"/>
        </w:rPr>
        <w:t xml:space="preserve">Окрім того, розвиток навичок читання, що є невід’ємною складовою навчального процесу в системі іншомовної освіти можна удосконалити за допомогою відеофільму з субтитрами </w:t>
      </w:r>
      <w:r w:rsidRPr="00BC1ED5">
        <w:rPr>
          <w:rFonts w:ascii="Times New Roman" w:hAnsi="Times New Roman"/>
          <w:sz w:val="28"/>
          <w:szCs w:val="28"/>
          <w:lang w:val="uk-UA"/>
        </w:rPr>
        <w:t>.</w:t>
      </w:r>
    </w:p>
    <w:p w:rsidR="00AD7874" w:rsidRPr="00BC1ED5" w:rsidRDefault="00AD7874" w:rsidP="00B665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ab/>
        <w:t>Слід відмітити, що впровадження відео в процес вивчення іноземної мови допомагає вирішити багато задач, оскільки ті, що навчаються отримують можливість застосувати і розширити свої знання на незнайомому автентичному матеріалі і спромо</w:t>
      </w:r>
      <w:r w:rsidR="009D50BB" w:rsidRPr="00BC1ED5">
        <w:rPr>
          <w:rFonts w:ascii="Times New Roman" w:hAnsi="Times New Roman"/>
          <w:sz w:val="28"/>
          <w:szCs w:val="28"/>
          <w:lang w:val="uk-UA"/>
        </w:rPr>
        <w:t>жні зрозуміти іншомовну лексику.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BCB">
        <w:rPr>
          <w:rFonts w:ascii="Times New Roman" w:hAnsi="Times New Roman"/>
          <w:sz w:val="28"/>
          <w:szCs w:val="28"/>
          <w:lang w:val="uk-UA"/>
        </w:rPr>
        <w:t>Ця діяльність підвищує самооцінку і мотивацію до вивчення предмета.</w:t>
      </w:r>
    </w:p>
    <w:p w:rsidR="00AD7874" w:rsidRPr="00BC1ED5" w:rsidRDefault="009D50BB" w:rsidP="009D50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         Сучасні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глобалізаційні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 xml:space="preserve"> зміни ставлять нові вимоги до системи іншомовної освіти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 тому будь-який навчальний процес повинен бути прогресивним, цік</w:t>
      </w:r>
      <w:r w:rsidRPr="00BC1ED5">
        <w:rPr>
          <w:rFonts w:ascii="Times New Roman" w:hAnsi="Times New Roman"/>
          <w:sz w:val="28"/>
          <w:szCs w:val="28"/>
          <w:lang w:val="uk-UA"/>
        </w:rPr>
        <w:t>авим, пізнавальним і креативним.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Використовуючи на заняттях відеоматеріали, викладач може покращити процес сприйняття інформації у студентів і тим самим поліпшити результати в навчанні. Подальше впровадження відеоматеріалів в процес навчання є перспективним, а результати роботи можуть бути корисними викладачам і ст</w:t>
      </w:r>
      <w:r w:rsidR="009D50BB" w:rsidRPr="00BC1ED5">
        <w:rPr>
          <w:rFonts w:ascii="Times New Roman" w:hAnsi="Times New Roman"/>
          <w:sz w:val="28"/>
          <w:szCs w:val="28"/>
          <w:lang w:val="uk-UA"/>
        </w:rPr>
        <w:t>удентам закладів вищої освіти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1ED5" w:rsidRDefault="00BC1ED5" w:rsidP="00B665D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C1ED5" w:rsidRPr="00BC1ED5" w:rsidRDefault="00BC1ED5" w:rsidP="00BC1ED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1ED5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075E">
        <w:rPr>
          <w:rFonts w:ascii="Times New Roman" w:hAnsi="Times New Roman"/>
          <w:sz w:val="24"/>
          <w:szCs w:val="24"/>
          <w:lang w:val="uk-UA"/>
        </w:rPr>
        <w:t xml:space="preserve">Леонтьєва Т.П. Досвід і перспективи застосування відео в навчанні іноземних мов / Т.П. Леонтьєва / / Нетрадиційні методи навчання іноземних мов у вузі: матеріали </w:t>
      </w:r>
      <w:proofErr w:type="spellStart"/>
      <w:r w:rsidRPr="00C7075E">
        <w:rPr>
          <w:rFonts w:ascii="Times New Roman" w:hAnsi="Times New Roman"/>
          <w:sz w:val="24"/>
          <w:szCs w:val="24"/>
          <w:lang w:val="uk-UA"/>
        </w:rPr>
        <w:t>респ</w:t>
      </w:r>
      <w:proofErr w:type="spellEnd"/>
      <w:r w:rsidRPr="00C7075E">
        <w:rPr>
          <w:rFonts w:ascii="Times New Roman" w:hAnsi="Times New Roman"/>
          <w:sz w:val="24"/>
          <w:szCs w:val="24"/>
          <w:lang w:val="uk-UA"/>
        </w:rPr>
        <w:t>. конференції. – Мінськ, 1995. – С. 61–74.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75E">
        <w:rPr>
          <w:rFonts w:ascii="Times New Roman" w:hAnsi="Times New Roman"/>
          <w:sz w:val="24"/>
          <w:szCs w:val="24"/>
        </w:rPr>
        <w:t>Ляховицький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М.В., Сердюков П.І. </w:t>
      </w:r>
      <w:proofErr w:type="spellStart"/>
      <w:r w:rsidRPr="00C7075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напрями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075E">
        <w:rPr>
          <w:rFonts w:ascii="Times New Roman" w:hAnsi="Times New Roman"/>
          <w:sz w:val="24"/>
          <w:szCs w:val="24"/>
        </w:rPr>
        <w:t>техн</w:t>
      </w:r>
      <w:proofErr w:type="gramEnd"/>
      <w:r w:rsidRPr="00C7075E">
        <w:rPr>
          <w:rFonts w:ascii="Times New Roman" w:hAnsi="Times New Roman"/>
          <w:sz w:val="24"/>
          <w:szCs w:val="24"/>
        </w:rPr>
        <w:t>іки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r w:rsidRPr="00C7075E">
        <w:rPr>
          <w:rFonts w:ascii="Times New Roman" w:hAnsi="Times New Roman"/>
          <w:sz w:val="24"/>
          <w:szCs w:val="24"/>
        </w:rPr>
        <w:t>покоління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// Методика </w:t>
      </w:r>
      <w:proofErr w:type="spellStart"/>
      <w:r w:rsidRPr="00C7075E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мов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. – 1984. – </w:t>
      </w:r>
      <w:proofErr w:type="spellStart"/>
      <w:r w:rsidRPr="00C7075E">
        <w:rPr>
          <w:rFonts w:ascii="Times New Roman" w:hAnsi="Times New Roman"/>
          <w:sz w:val="24"/>
          <w:szCs w:val="24"/>
        </w:rPr>
        <w:t>Вип</w:t>
      </w:r>
      <w:proofErr w:type="spellEnd"/>
      <w:r w:rsidRPr="00C7075E">
        <w:rPr>
          <w:rFonts w:ascii="Times New Roman" w:hAnsi="Times New Roman"/>
          <w:sz w:val="24"/>
          <w:szCs w:val="24"/>
        </w:rPr>
        <w:t>. 13.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75E">
        <w:rPr>
          <w:rFonts w:ascii="Times New Roman" w:hAnsi="Times New Roman"/>
          <w:sz w:val="24"/>
          <w:szCs w:val="24"/>
        </w:rPr>
        <w:t>Практичний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курс методики </w:t>
      </w:r>
      <w:proofErr w:type="spellStart"/>
      <w:r w:rsidRPr="00C7075E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мов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/ Андреасян І.М. </w:t>
      </w:r>
      <w:proofErr w:type="spellStart"/>
      <w:proofErr w:type="gramStart"/>
      <w:r w:rsidRPr="00C7075E">
        <w:rPr>
          <w:rFonts w:ascii="Times New Roman" w:hAnsi="Times New Roman"/>
          <w:sz w:val="24"/>
          <w:szCs w:val="24"/>
        </w:rPr>
        <w:t>п</w:t>
      </w:r>
      <w:proofErr w:type="gramEnd"/>
      <w:r w:rsidRPr="00C7075E">
        <w:rPr>
          <w:rFonts w:ascii="Times New Roman" w:hAnsi="Times New Roman"/>
          <w:sz w:val="24"/>
          <w:szCs w:val="24"/>
        </w:rPr>
        <w:t>ід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заг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. ред. І.М. Андресян. – </w:t>
      </w:r>
      <w:proofErr w:type="spellStart"/>
      <w:r w:rsidRPr="00C7075E">
        <w:rPr>
          <w:rFonts w:ascii="Times New Roman" w:hAnsi="Times New Roman"/>
          <w:sz w:val="24"/>
          <w:szCs w:val="24"/>
        </w:rPr>
        <w:t>Мі</w:t>
      </w:r>
      <w:r w:rsidR="008B5F67" w:rsidRPr="00C7075E">
        <w:rPr>
          <w:rFonts w:ascii="Times New Roman" w:hAnsi="Times New Roman"/>
          <w:sz w:val="24"/>
          <w:szCs w:val="24"/>
        </w:rPr>
        <w:t>нськ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, 2009. – </w:t>
      </w:r>
      <w:r w:rsidR="008B5F67" w:rsidRPr="00C7075E">
        <w:rPr>
          <w:rFonts w:ascii="Times New Roman" w:hAnsi="Times New Roman"/>
          <w:sz w:val="24"/>
          <w:szCs w:val="24"/>
          <w:lang w:val="uk-UA"/>
        </w:rPr>
        <w:t>С.</w:t>
      </w:r>
      <w:r w:rsidR="008B5F67" w:rsidRPr="00C7075E">
        <w:rPr>
          <w:rFonts w:ascii="Times New Roman" w:hAnsi="Times New Roman"/>
          <w:sz w:val="24"/>
          <w:szCs w:val="24"/>
        </w:rPr>
        <w:t>288</w:t>
      </w:r>
      <w:r w:rsidRPr="00C7075E">
        <w:rPr>
          <w:rFonts w:ascii="Times New Roman" w:hAnsi="Times New Roman"/>
          <w:sz w:val="24"/>
          <w:szCs w:val="24"/>
        </w:rPr>
        <w:t>.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75E">
        <w:rPr>
          <w:rFonts w:ascii="Times New Roman" w:hAnsi="Times New Roman"/>
          <w:sz w:val="24"/>
          <w:szCs w:val="24"/>
        </w:rPr>
        <w:lastRenderedPageBreak/>
        <w:t xml:space="preserve">Азимов, Е.Г. </w:t>
      </w:r>
      <w:proofErr w:type="spellStart"/>
      <w:r w:rsidRPr="00C7075E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інтернету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на уроках </w:t>
      </w:r>
      <w:proofErr w:type="spellStart"/>
      <w:proofErr w:type="gramStart"/>
      <w:r w:rsidRPr="00C7075E">
        <w:rPr>
          <w:rFonts w:ascii="Times New Roman" w:hAnsi="Times New Roman"/>
          <w:sz w:val="24"/>
          <w:szCs w:val="24"/>
        </w:rPr>
        <w:t>англ</w:t>
      </w:r>
      <w:proofErr w:type="gramEnd"/>
      <w:r w:rsidRPr="00C7075E">
        <w:rPr>
          <w:rFonts w:ascii="Times New Roman" w:hAnsi="Times New Roman"/>
          <w:sz w:val="24"/>
          <w:szCs w:val="24"/>
        </w:rPr>
        <w:t>ійської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мови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7075E">
        <w:rPr>
          <w:rFonts w:ascii="Times New Roman" w:hAnsi="Times New Roman"/>
          <w:sz w:val="24"/>
          <w:szCs w:val="24"/>
        </w:rPr>
        <w:t>Е.Г.Аз</w:t>
      </w:r>
      <w:r w:rsidR="008B5F67" w:rsidRPr="00C7075E">
        <w:rPr>
          <w:rFonts w:ascii="Times New Roman" w:hAnsi="Times New Roman"/>
          <w:sz w:val="24"/>
          <w:szCs w:val="24"/>
        </w:rPr>
        <w:t>імов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Іноземні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мови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школі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>. –</w:t>
      </w:r>
      <w:r w:rsidRPr="00C7075E">
        <w:rPr>
          <w:rFonts w:ascii="Times New Roman" w:hAnsi="Times New Roman"/>
          <w:sz w:val="24"/>
          <w:szCs w:val="24"/>
        </w:rPr>
        <w:t xml:space="preserve"> 2001. </w:t>
      </w:r>
      <w:r w:rsidR="008B5F67" w:rsidRPr="00C7075E">
        <w:rPr>
          <w:rFonts w:ascii="Times New Roman" w:hAnsi="Times New Roman"/>
          <w:sz w:val="24"/>
          <w:szCs w:val="24"/>
        </w:rPr>
        <w:t>–</w:t>
      </w:r>
      <w:r w:rsidRPr="00C7075E">
        <w:rPr>
          <w:rFonts w:ascii="Times New Roman" w:hAnsi="Times New Roman"/>
          <w:sz w:val="24"/>
          <w:szCs w:val="24"/>
        </w:rPr>
        <w:t xml:space="preserve"> №6</w:t>
      </w:r>
      <w:r w:rsidR="00EF7051" w:rsidRPr="00C707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5F67" w:rsidRPr="00C7075E">
        <w:rPr>
          <w:rFonts w:ascii="Times New Roman" w:hAnsi="Times New Roman"/>
          <w:sz w:val="24"/>
          <w:szCs w:val="24"/>
        </w:rPr>
        <w:t>–</w:t>
      </w:r>
      <w:r w:rsidRPr="00C7075E">
        <w:rPr>
          <w:rFonts w:ascii="Times New Roman" w:hAnsi="Times New Roman"/>
          <w:sz w:val="24"/>
          <w:szCs w:val="24"/>
        </w:rPr>
        <w:t xml:space="preserve"> С. 19</w:t>
      </w:r>
      <w:r w:rsidR="008B5F67" w:rsidRPr="00C7075E">
        <w:rPr>
          <w:rFonts w:ascii="Times New Roman" w:hAnsi="Times New Roman"/>
          <w:sz w:val="24"/>
          <w:szCs w:val="24"/>
        </w:rPr>
        <w:t>–</w:t>
      </w:r>
      <w:r w:rsidRPr="00C7075E">
        <w:rPr>
          <w:rFonts w:ascii="Times New Roman" w:hAnsi="Times New Roman"/>
          <w:sz w:val="24"/>
          <w:szCs w:val="24"/>
        </w:rPr>
        <w:t xml:space="preserve">21. </w:t>
      </w:r>
    </w:p>
    <w:p w:rsidR="00AD7874" w:rsidRPr="00BC1ED5" w:rsidRDefault="00AD7874" w:rsidP="00BC1ED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D7874" w:rsidRPr="00BC1ED5" w:rsidSect="00D65CEF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D76"/>
    <w:multiLevelType w:val="hybridMultilevel"/>
    <w:tmpl w:val="2E12EDFA"/>
    <w:lvl w:ilvl="0" w:tplc="6BD2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7AB4"/>
    <w:multiLevelType w:val="hybridMultilevel"/>
    <w:tmpl w:val="6FD8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65"/>
    <w:rsid w:val="00006084"/>
    <w:rsid w:val="00010359"/>
    <w:rsid w:val="00012CC0"/>
    <w:rsid w:val="0002128D"/>
    <w:rsid w:val="00032AB8"/>
    <w:rsid w:val="000358F0"/>
    <w:rsid w:val="00037BBB"/>
    <w:rsid w:val="00042665"/>
    <w:rsid w:val="00043EBB"/>
    <w:rsid w:val="000445BE"/>
    <w:rsid w:val="00055316"/>
    <w:rsid w:val="0005675C"/>
    <w:rsid w:val="0006361A"/>
    <w:rsid w:val="00074F6E"/>
    <w:rsid w:val="00075998"/>
    <w:rsid w:val="00084917"/>
    <w:rsid w:val="00087166"/>
    <w:rsid w:val="00092AA6"/>
    <w:rsid w:val="000941BC"/>
    <w:rsid w:val="00094310"/>
    <w:rsid w:val="000A0832"/>
    <w:rsid w:val="000A337C"/>
    <w:rsid w:val="000C6466"/>
    <w:rsid w:val="000D06DE"/>
    <w:rsid w:val="000D07C7"/>
    <w:rsid w:val="000D4715"/>
    <w:rsid w:val="000D676D"/>
    <w:rsid w:val="000E2EDC"/>
    <w:rsid w:val="000E6325"/>
    <w:rsid w:val="000E6BFC"/>
    <w:rsid w:val="000F02D0"/>
    <w:rsid w:val="000F20B7"/>
    <w:rsid w:val="000F3D62"/>
    <w:rsid w:val="00100A61"/>
    <w:rsid w:val="00106B3F"/>
    <w:rsid w:val="00110103"/>
    <w:rsid w:val="001170E9"/>
    <w:rsid w:val="00120384"/>
    <w:rsid w:val="00121EF4"/>
    <w:rsid w:val="00123C16"/>
    <w:rsid w:val="0012572A"/>
    <w:rsid w:val="001277E6"/>
    <w:rsid w:val="00140982"/>
    <w:rsid w:val="00142961"/>
    <w:rsid w:val="0014362D"/>
    <w:rsid w:val="00152615"/>
    <w:rsid w:val="00156325"/>
    <w:rsid w:val="00162ECD"/>
    <w:rsid w:val="00163EB1"/>
    <w:rsid w:val="001642B0"/>
    <w:rsid w:val="00166F40"/>
    <w:rsid w:val="001714CF"/>
    <w:rsid w:val="00181BEE"/>
    <w:rsid w:val="00183941"/>
    <w:rsid w:val="00184EAD"/>
    <w:rsid w:val="001851FC"/>
    <w:rsid w:val="001910A3"/>
    <w:rsid w:val="00193A65"/>
    <w:rsid w:val="00194221"/>
    <w:rsid w:val="001A0DD8"/>
    <w:rsid w:val="001A2EA3"/>
    <w:rsid w:val="001A5D20"/>
    <w:rsid w:val="001B4229"/>
    <w:rsid w:val="001C1FA0"/>
    <w:rsid w:val="001C4F8F"/>
    <w:rsid w:val="001C5763"/>
    <w:rsid w:val="001C64DA"/>
    <w:rsid w:val="001C68E5"/>
    <w:rsid w:val="001D3145"/>
    <w:rsid w:val="001E1C7E"/>
    <w:rsid w:val="001F4E89"/>
    <w:rsid w:val="001F5CF2"/>
    <w:rsid w:val="001F65BB"/>
    <w:rsid w:val="001F7484"/>
    <w:rsid w:val="001F77EB"/>
    <w:rsid w:val="00200065"/>
    <w:rsid w:val="0020567F"/>
    <w:rsid w:val="00210B1E"/>
    <w:rsid w:val="002123FB"/>
    <w:rsid w:val="00213EDC"/>
    <w:rsid w:val="00222F82"/>
    <w:rsid w:val="002350BA"/>
    <w:rsid w:val="002436AF"/>
    <w:rsid w:val="00246259"/>
    <w:rsid w:val="00247450"/>
    <w:rsid w:val="00262BE4"/>
    <w:rsid w:val="00276F8B"/>
    <w:rsid w:val="0028680B"/>
    <w:rsid w:val="00293CEC"/>
    <w:rsid w:val="002A2986"/>
    <w:rsid w:val="002A43DE"/>
    <w:rsid w:val="002A4B44"/>
    <w:rsid w:val="002A54CC"/>
    <w:rsid w:val="002A565F"/>
    <w:rsid w:val="002A6A3A"/>
    <w:rsid w:val="002A780F"/>
    <w:rsid w:val="002B1963"/>
    <w:rsid w:val="002B6B5A"/>
    <w:rsid w:val="002C0BDE"/>
    <w:rsid w:val="002C6AE0"/>
    <w:rsid w:val="002C7711"/>
    <w:rsid w:val="002D1025"/>
    <w:rsid w:val="002D63F9"/>
    <w:rsid w:val="002D6D4F"/>
    <w:rsid w:val="002E54B6"/>
    <w:rsid w:val="002F3D4B"/>
    <w:rsid w:val="003004E0"/>
    <w:rsid w:val="003019E4"/>
    <w:rsid w:val="00314C00"/>
    <w:rsid w:val="003232EA"/>
    <w:rsid w:val="003269ED"/>
    <w:rsid w:val="00337EBF"/>
    <w:rsid w:val="003432B6"/>
    <w:rsid w:val="00346527"/>
    <w:rsid w:val="00355110"/>
    <w:rsid w:val="00356B17"/>
    <w:rsid w:val="00361B51"/>
    <w:rsid w:val="0037137A"/>
    <w:rsid w:val="00371810"/>
    <w:rsid w:val="003738E0"/>
    <w:rsid w:val="0037616E"/>
    <w:rsid w:val="003765E3"/>
    <w:rsid w:val="00381519"/>
    <w:rsid w:val="00382E7B"/>
    <w:rsid w:val="00387E8D"/>
    <w:rsid w:val="00392DC5"/>
    <w:rsid w:val="00397A15"/>
    <w:rsid w:val="003A2C8B"/>
    <w:rsid w:val="003A442B"/>
    <w:rsid w:val="003A46DC"/>
    <w:rsid w:val="003B125C"/>
    <w:rsid w:val="003B66CC"/>
    <w:rsid w:val="003C0F60"/>
    <w:rsid w:val="003C7184"/>
    <w:rsid w:val="003D366B"/>
    <w:rsid w:val="003D6A59"/>
    <w:rsid w:val="003D70BE"/>
    <w:rsid w:val="003E50C2"/>
    <w:rsid w:val="003E7EF2"/>
    <w:rsid w:val="0040072F"/>
    <w:rsid w:val="00400FE0"/>
    <w:rsid w:val="00404E1C"/>
    <w:rsid w:val="004055B7"/>
    <w:rsid w:val="004129E8"/>
    <w:rsid w:val="0041310B"/>
    <w:rsid w:val="004225B1"/>
    <w:rsid w:val="00427CF1"/>
    <w:rsid w:val="00433378"/>
    <w:rsid w:val="00433E99"/>
    <w:rsid w:val="004402CC"/>
    <w:rsid w:val="00440D15"/>
    <w:rsid w:val="0044444F"/>
    <w:rsid w:val="00446427"/>
    <w:rsid w:val="004475FF"/>
    <w:rsid w:val="00450002"/>
    <w:rsid w:val="00450DB5"/>
    <w:rsid w:val="00451B3D"/>
    <w:rsid w:val="004609B0"/>
    <w:rsid w:val="0046457C"/>
    <w:rsid w:val="00464D3E"/>
    <w:rsid w:val="00470AD5"/>
    <w:rsid w:val="00474EC2"/>
    <w:rsid w:val="004750C8"/>
    <w:rsid w:val="00475A8D"/>
    <w:rsid w:val="004765D0"/>
    <w:rsid w:val="00481DEB"/>
    <w:rsid w:val="00481F7D"/>
    <w:rsid w:val="00482EEA"/>
    <w:rsid w:val="00483B2A"/>
    <w:rsid w:val="00487C59"/>
    <w:rsid w:val="00487F40"/>
    <w:rsid w:val="00494013"/>
    <w:rsid w:val="004A2D80"/>
    <w:rsid w:val="004A38CE"/>
    <w:rsid w:val="004A79FB"/>
    <w:rsid w:val="004B2BBA"/>
    <w:rsid w:val="004B3C23"/>
    <w:rsid w:val="004B762C"/>
    <w:rsid w:val="004C710F"/>
    <w:rsid w:val="004C7D72"/>
    <w:rsid w:val="004D0990"/>
    <w:rsid w:val="004F3BD3"/>
    <w:rsid w:val="0050186B"/>
    <w:rsid w:val="00506E3D"/>
    <w:rsid w:val="00520D03"/>
    <w:rsid w:val="00526856"/>
    <w:rsid w:val="005307B6"/>
    <w:rsid w:val="0053241F"/>
    <w:rsid w:val="0054637F"/>
    <w:rsid w:val="0055634A"/>
    <w:rsid w:val="00561E7F"/>
    <w:rsid w:val="00564F33"/>
    <w:rsid w:val="005764A0"/>
    <w:rsid w:val="00584527"/>
    <w:rsid w:val="0058490B"/>
    <w:rsid w:val="005916C7"/>
    <w:rsid w:val="00596AE3"/>
    <w:rsid w:val="005A177A"/>
    <w:rsid w:val="005A2347"/>
    <w:rsid w:val="005A55AB"/>
    <w:rsid w:val="005B0960"/>
    <w:rsid w:val="005B1DD7"/>
    <w:rsid w:val="005B7536"/>
    <w:rsid w:val="005B774F"/>
    <w:rsid w:val="005C1A43"/>
    <w:rsid w:val="005C3D48"/>
    <w:rsid w:val="005C498F"/>
    <w:rsid w:val="005D17B8"/>
    <w:rsid w:val="005D28F5"/>
    <w:rsid w:val="005D4297"/>
    <w:rsid w:val="005E266A"/>
    <w:rsid w:val="005E5693"/>
    <w:rsid w:val="005F123D"/>
    <w:rsid w:val="005F2E94"/>
    <w:rsid w:val="005F44D1"/>
    <w:rsid w:val="00605B2F"/>
    <w:rsid w:val="00617D9D"/>
    <w:rsid w:val="00624DE4"/>
    <w:rsid w:val="00633A43"/>
    <w:rsid w:val="006369D4"/>
    <w:rsid w:val="00643A2C"/>
    <w:rsid w:val="00643E62"/>
    <w:rsid w:val="00655094"/>
    <w:rsid w:val="006554D0"/>
    <w:rsid w:val="006611B6"/>
    <w:rsid w:val="00675B9F"/>
    <w:rsid w:val="00681A5A"/>
    <w:rsid w:val="00687DC1"/>
    <w:rsid w:val="0069194F"/>
    <w:rsid w:val="00695BF3"/>
    <w:rsid w:val="006B0078"/>
    <w:rsid w:val="006B3808"/>
    <w:rsid w:val="006C1AA2"/>
    <w:rsid w:val="006D3017"/>
    <w:rsid w:val="006E28B0"/>
    <w:rsid w:val="006E7A88"/>
    <w:rsid w:val="006F4907"/>
    <w:rsid w:val="006F6BAD"/>
    <w:rsid w:val="006F6CF8"/>
    <w:rsid w:val="006F76CE"/>
    <w:rsid w:val="006F77FD"/>
    <w:rsid w:val="00706CA4"/>
    <w:rsid w:val="007201C3"/>
    <w:rsid w:val="007224B4"/>
    <w:rsid w:val="00726F55"/>
    <w:rsid w:val="00727130"/>
    <w:rsid w:val="0073095B"/>
    <w:rsid w:val="00742169"/>
    <w:rsid w:val="007516A6"/>
    <w:rsid w:val="00751E80"/>
    <w:rsid w:val="007608CB"/>
    <w:rsid w:val="007617DA"/>
    <w:rsid w:val="00767C34"/>
    <w:rsid w:val="00773797"/>
    <w:rsid w:val="007738F0"/>
    <w:rsid w:val="00774F4A"/>
    <w:rsid w:val="00775A21"/>
    <w:rsid w:val="00777092"/>
    <w:rsid w:val="00777430"/>
    <w:rsid w:val="00786128"/>
    <w:rsid w:val="0079344B"/>
    <w:rsid w:val="007A027C"/>
    <w:rsid w:val="007A0C34"/>
    <w:rsid w:val="007A0D92"/>
    <w:rsid w:val="007A3874"/>
    <w:rsid w:val="007B41E1"/>
    <w:rsid w:val="007C6348"/>
    <w:rsid w:val="007C6CA2"/>
    <w:rsid w:val="007C7134"/>
    <w:rsid w:val="007D59ED"/>
    <w:rsid w:val="007D667E"/>
    <w:rsid w:val="007D6E34"/>
    <w:rsid w:val="007F1CCC"/>
    <w:rsid w:val="007F6E79"/>
    <w:rsid w:val="007F7709"/>
    <w:rsid w:val="008059BC"/>
    <w:rsid w:val="00811628"/>
    <w:rsid w:val="008118B0"/>
    <w:rsid w:val="008121E0"/>
    <w:rsid w:val="00812A66"/>
    <w:rsid w:val="00822DF2"/>
    <w:rsid w:val="008234DF"/>
    <w:rsid w:val="00827459"/>
    <w:rsid w:val="00830096"/>
    <w:rsid w:val="0083219C"/>
    <w:rsid w:val="0083379F"/>
    <w:rsid w:val="0083607E"/>
    <w:rsid w:val="008360D4"/>
    <w:rsid w:val="008367A3"/>
    <w:rsid w:val="00837696"/>
    <w:rsid w:val="00840636"/>
    <w:rsid w:val="00841629"/>
    <w:rsid w:val="00867F4D"/>
    <w:rsid w:val="00880591"/>
    <w:rsid w:val="00894C14"/>
    <w:rsid w:val="00894C6C"/>
    <w:rsid w:val="00895A3F"/>
    <w:rsid w:val="00897E19"/>
    <w:rsid w:val="008A28EE"/>
    <w:rsid w:val="008A528E"/>
    <w:rsid w:val="008A5B36"/>
    <w:rsid w:val="008B3BE1"/>
    <w:rsid w:val="008B5F67"/>
    <w:rsid w:val="008C0074"/>
    <w:rsid w:val="008C1579"/>
    <w:rsid w:val="008C3018"/>
    <w:rsid w:val="008C4F98"/>
    <w:rsid w:val="008D2084"/>
    <w:rsid w:val="008D688A"/>
    <w:rsid w:val="008E05B5"/>
    <w:rsid w:val="008E1A6B"/>
    <w:rsid w:val="008E4B1D"/>
    <w:rsid w:val="008E79AA"/>
    <w:rsid w:val="00905C73"/>
    <w:rsid w:val="00916FDF"/>
    <w:rsid w:val="0092482D"/>
    <w:rsid w:val="009258E9"/>
    <w:rsid w:val="009359DC"/>
    <w:rsid w:val="009410C2"/>
    <w:rsid w:val="009419FD"/>
    <w:rsid w:val="00941A56"/>
    <w:rsid w:val="00944164"/>
    <w:rsid w:val="009459C1"/>
    <w:rsid w:val="0094724F"/>
    <w:rsid w:val="00951C90"/>
    <w:rsid w:val="0096041E"/>
    <w:rsid w:val="009627DC"/>
    <w:rsid w:val="00964305"/>
    <w:rsid w:val="009718B5"/>
    <w:rsid w:val="00973E1F"/>
    <w:rsid w:val="009744BB"/>
    <w:rsid w:val="00975561"/>
    <w:rsid w:val="00976FEC"/>
    <w:rsid w:val="00982BBC"/>
    <w:rsid w:val="00987C1F"/>
    <w:rsid w:val="00987FDB"/>
    <w:rsid w:val="009A153A"/>
    <w:rsid w:val="009A3811"/>
    <w:rsid w:val="009B3651"/>
    <w:rsid w:val="009B5856"/>
    <w:rsid w:val="009C2122"/>
    <w:rsid w:val="009C4644"/>
    <w:rsid w:val="009D1C44"/>
    <w:rsid w:val="009D50BB"/>
    <w:rsid w:val="009E3B5F"/>
    <w:rsid w:val="009F031D"/>
    <w:rsid w:val="009F1AA0"/>
    <w:rsid w:val="009F3A83"/>
    <w:rsid w:val="00A01F28"/>
    <w:rsid w:val="00A16F80"/>
    <w:rsid w:val="00A176F0"/>
    <w:rsid w:val="00A315F9"/>
    <w:rsid w:val="00A34875"/>
    <w:rsid w:val="00A34AF2"/>
    <w:rsid w:val="00A37C0F"/>
    <w:rsid w:val="00A4030D"/>
    <w:rsid w:val="00A41750"/>
    <w:rsid w:val="00A64683"/>
    <w:rsid w:val="00A65EAA"/>
    <w:rsid w:val="00A679BB"/>
    <w:rsid w:val="00A67CC6"/>
    <w:rsid w:val="00A70F0A"/>
    <w:rsid w:val="00A72488"/>
    <w:rsid w:val="00A72C2D"/>
    <w:rsid w:val="00A73F21"/>
    <w:rsid w:val="00A75BCB"/>
    <w:rsid w:val="00A761A1"/>
    <w:rsid w:val="00A76F29"/>
    <w:rsid w:val="00A80603"/>
    <w:rsid w:val="00A8207F"/>
    <w:rsid w:val="00A86ABB"/>
    <w:rsid w:val="00A94551"/>
    <w:rsid w:val="00AA1E9A"/>
    <w:rsid w:val="00AA2197"/>
    <w:rsid w:val="00AA698F"/>
    <w:rsid w:val="00AC337C"/>
    <w:rsid w:val="00AC47FA"/>
    <w:rsid w:val="00AD1F2A"/>
    <w:rsid w:val="00AD203C"/>
    <w:rsid w:val="00AD459B"/>
    <w:rsid w:val="00AD59E8"/>
    <w:rsid w:val="00AD6BCC"/>
    <w:rsid w:val="00AD7874"/>
    <w:rsid w:val="00AE0C89"/>
    <w:rsid w:val="00AE10F1"/>
    <w:rsid w:val="00AE4EFC"/>
    <w:rsid w:val="00AE6471"/>
    <w:rsid w:val="00AE6E72"/>
    <w:rsid w:val="00AF27D2"/>
    <w:rsid w:val="00AF6E62"/>
    <w:rsid w:val="00B0415D"/>
    <w:rsid w:val="00B118F8"/>
    <w:rsid w:val="00B127DF"/>
    <w:rsid w:val="00B12EB8"/>
    <w:rsid w:val="00B14C23"/>
    <w:rsid w:val="00B178D5"/>
    <w:rsid w:val="00B31B1B"/>
    <w:rsid w:val="00B33410"/>
    <w:rsid w:val="00B33877"/>
    <w:rsid w:val="00B410F3"/>
    <w:rsid w:val="00B4265C"/>
    <w:rsid w:val="00B4475C"/>
    <w:rsid w:val="00B504EA"/>
    <w:rsid w:val="00B665DD"/>
    <w:rsid w:val="00B70B2C"/>
    <w:rsid w:val="00B7138D"/>
    <w:rsid w:val="00B822DF"/>
    <w:rsid w:val="00B83DFA"/>
    <w:rsid w:val="00B83F02"/>
    <w:rsid w:val="00B83F9C"/>
    <w:rsid w:val="00BA0729"/>
    <w:rsid w:val="00BA0B75"/>
    <w:rsid w:val="00BA1B31"/>
    <w:rsid w:val="00BA41D8"/>
    <w:rsid w:val="00BB18C7"/>
    <w:rsid w:val="00BB1ED5"/>
    <w:rsid w:val="00BB61D8"/>
    <w:rsid w:val="00BB7939"/>
    <w:rsid w:val="00BC1975"/>
    <w:rsid w:val="00BC1ED5"/>
    <w:rsid w:val="00BE07AA"/>
    <w:rsid w:val="00BE3775"/>
    <w:rsid w:val="00BE687E"/>
    <w:rsid w:val="00BE6D4A"/>
    <w:rsid w:val="00BF02A3"/>
    <w:rsid w:val="00BF1058"/>
    <w:rsid w:val="00C056DB"/>
    <w:rsid w:val="00C1046A"/>
    <w:rsid w:val="00C1214B"/>
    <w:rsid w:val="00C2496E"/>
    <w:rsid w:val="00C30CD3"/>
    <w:rsid w:val="00C3199A"/>
    <w:rsid w:val="00C31CF9"/>
    <w:rsid w:val="00C32129"/>
    <w:rsid w:val="00C417A9"/>
    <w:rsid w:val="00C4260E"/>
    <w:rsid w:val="00C45A2B"/>
    <w:rsid w:val="00C52856"/>
    <w:rsid w:val="00C5377A"/>
    <w:rsid w:val="00C61A8E"/>
    <w:rsid w:val="00C6766F"/>
    <w:rsid w:val="00C7075E"/>
    <w:rsid w:val="00C8404F"/>
    <w:rsid w:val="00C86241"/>
    <w:rsid w:val="00C93FBF"/>
    <w:rsid w:val="00C945A6"/>
    <w:rsid w:val="00C96671"/>
    <w:rsid w:val="00CA2CDB"/>
    <w:rsid w:val="00CA3614"/>
    <w:rsid w:val="00CB34E1"/>
    <w:rsid w:val="00CD0B34"/>
    <w:rsid w:val="00CE100D"/>
    <w:rsid w:val="00CE6DAC"/>
    <w:rsid w:val="00CF0635"/>
    <w:rsid w:val="00CF19B7"/>
    <w:rsid w:val="00CF3AD7"/>
    <w:rsid w:val="00CF6392"/>
    <w:rsid w:val="00D030B8"/>
    <w:rsid w:val="00D06BA7"/>
    <w:rsid w:val="00D076A7"/>
    <w:rsid w:val="00D16531"/>
    <w:rsid w:val="00D33E53"/>
    <w:rsid w:val="00D41F2D"/>
    <w:rsid w:val="00D42B6F"/>
    <w:rsid w:val="00D42D03"/>
    <w:rsid w:val="00D502E2"/>
    <w:rsid w:val="00D50A51"/>
    <w:rsid w:val="00D525B1"/>
    <w:rsid w:val="00D53EEB"/>
    <w:rsid w:val="00D62595"/>
    <w:rsid w:val="00D63D6F"/>
    <w:rsid w:val="00D65CEF"/>
    <w:rsid w:val="00D8636B"/>
    <w:rsid w:val="00D86AB2"/>
    <w:rsid w:val="00D94142"/>
    <w:rsid w:val="00D955EC"/>
    <w:rsid w:val="00D967A8"/>
    <w:rsid w:val="00DA1011"/>
    <w:rsid w:val="00DA6FCF"/>
    <w:rsid w:val="00DB3709"/>
    <w:rsid w:val="00DB4E31"/>
    <w:rsid w:val="00DB4F37"/>
    <w:rsid w:val="00DB61A7"/>
    <w:rsid w:val="00DD0387"/>
    <w:rsid w:val="00DD1934"/>
    <w:rsid w:val="00DD24F7"/>
    <w:rsid w:val="00DD6369"/>
    <w:rsid w:val="00DE6F70"/>
    <w:rsid w:val="00DF3A07"/>
    <w:rsid w:val="00DF790B"/>
    <w:rsid w:val="00E1654D"/>
    <w:rsid w:val="00E25CD7"/>
    <w:rsid w:val="00E2665A"/>
    <w:rsid w:val="00E31042"/>
    <w:rsid w:val="00E43597"/>
    <w:rsid w:val="00E43EAE"/>
    <w:rsid w:val="00E4408D"/>
    <w:rsid w:val="00E449E4"/>
    <w:rsid w:val="00E46A8D"/>
    <w:rsid w:val="00E57C40"/>
    <w:rsid w:val="00E60FFA"/>
    <w:rsid w:val="00E641BD"/>
    <w:rsid w:val="00E673B4"/>
    <w:rsid w:val="00E74B25"/>
    <w:rsid w:val="00E77565"/>
    <w:rsid w:val="00E814DA"/>
    <w:rsid w:val="00E86F13"/>
    <w:rsid w:val="00E906EF"/>
    <w:rsid w:val="00E91CA3"/>
    <w:rsid w:val="00E92AC3"/>
    <w:rsid w:val="00E938C8"/>
    <w:rsid w:val="00E94F4A"/>
    <w:rsid w:val="00EA20F3"/>
    <w:rsid w:val="00EA5487"/>
    <w:rsid w:val="00EB02A3"/>
    <w:rsid w:val="00EB26EE"/>
    <w:rsid w:val="00EB3F7F"/>
    <w:rsid w:val="00EB5781"/>
    <w:rsid w:val="00EC263C"/>
    <w:rsid w:val="00EC668D"/>
    <w:rsid w:val="00ED1E3B"/>
    <w:rsid w:val="00ED2AFB"/>
    <w:rsid w:val="00ED45B4"/>
    <w:rsid w:val="00ED6DA8"/>
    <w:rsid w:val="00EF3072"/>
    <w:rsid w:val="00EF6DD3"/>
    <w:rsid w:val="00EF7051"/>
    <w:rsid w:val="00EF773D"/>
    <w:rsid w:val="00F04C89"/>
    <w:rsid w:val="00F05E69"/>
    <w:rsid w:val="00F118C0"/>
    <w:rsid w:val="00F141AC"/>
    <w:rsid w:val="00F1703A"/>
    <w:rsid w:val="00F21110"/>
    <w:rsid w:val="00F21B1B"/>
    <w:rsid w:val="00F30D72"/>
    <w:rsid w:val="00F34F91"/>
    <w:rsid w:val="00F41597"/>
    <w:rsid w:val="00F422C5"/>
    <w:rsid w:val="00F42B40"/>
    <w:rsid w:val="00F4470A"/>
    <w:rsid w:val="00F56F74"/>
    <w:rsid w:val="00F60958"/>
    <w:rsid w:val="00F611DB"/>
    <w:rsid w:val="00F65DBF"/>
    <w:rsid w:val="00F73301"/>
    <w:rsid w:val="00F74048"/>
    <w:rsid w:val="00F84CE8"/>
    <w:rsid w:val="00F93460"/>
    <w:rsid w:val="00F94B1D"/>
    <w:rsid w:val="00F97438"/>
    <w:rsid w:val="00FA32AC"/>
    <w:rsid w:val="00FA424F"/>
    <w:rsid w:val="00FA4C07"/>
    <w:rsid w:val="00FA757D"/>
    <w:rsid w:val="00FB1773"/>
    <w:rsid w:val="00FB3641"/>
    <w:rsid w:val="00FB6A55"/>
    <w:rsid w:val="00FC2557"/>
    <w:rsid w:val="00FD53C2"/>
    <w:rsid w:val="00FD7D2A"/>
    <w:rsid w:val="00FE273C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427"/>
    <w:pPr>
      <w:ind w:left="720"/>
      <w:contextualSpacing/>
    </w:pPr>
  </w:style>
  <w:style w:type="paragraph" w:styleId="a4">
    <w:name w:val="No Spacing"/>
    <w:uiPriority w:val="99"/>
    <w:qFormat/>
    <w:rsid w:val="00687D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Адми</cp:lastModifiedBy>
  <cp:revision>45</cp:revision>
  <dcterms:created xsi:type="dcterms:W3CDTF">2015-03-05T07:02:00Z</dcterms:created>
  <dcterms:modified xsi:type="dcterms:W3CDTF">2018-11-26T11:12:00Z</dcterms:modified>
</cp:coreProperties>
</file>