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8C" w:rsidRPr="0013056C" w:rsidRDefault="0038708C" w:rsidP="009E6C46">
      <w:pPr>
        <w:spacing w:after="0" w:line="240" w:lineRule="auto"/>
        <w:ind w:left="5103"/>
        <w:rPr>
          <w:rFonts w:ascii="Times New Roman" w:hAnsi="Times New Roman" w:cs="Times New Roman"/>
          <w:b/>
          <w:sz w:val="28"/>
          <w:szCs w:val="28"/>
          <w:lang w:val="uk-UA"/>
        </w:rPr>
      </w:pPr>
      <w:r w:rsidRPr="0013056C">
        <w:rPr>
          <w:rFonts w:ascii="Times New Roman" w:hAnsi="Times New Roman" w:cs="Times New Roman"/>
          <w:b/>
          <w:sz w:val="28"/>
          <w:szCs w:val="28"/>
          <w:lang w:val="uk-UA"/>
        </w:rPr>
        <w:t>Ольга Сушкевич</w:t>
      </w:r>
    </w:p>
    <w:p w:rsidR="0038708C" w:rsidRPr="0013056C" w:rsidRDefault="0038708C" w:rsidP="009E6C46">
      <w:pPr>
        <w:spacing w:after="0" w:line="240" w:lineRule="auto"/>
        <w:ind w:left="5103"/>
        <w:rPr>
          <w:rFonts w:ascii="Times New Roman" w:hAnsi="Times New Roman" w:cs="Times New Roman"/>
          <w:sz w:val="28"/>
          <w:szCs w:val="28"/>
          <w:lang w:val="uk-UA"/>
        </w:rPr>
      </w:pPr>
      <w:r w:rsidRPr="0013056C">
        <w:rPr>
          <w:rFonts w:ascii="Times New Roman" w:hAnsi="Times New Roman" w:cs="Times New Roman"/>
          <w:sz w:val="28"/>
          <w:szCs w:val="28"/>
          <w:lang w:val="uk-UA"/>
        </w:rPr>
        <w:t>кандидат філологічних наук, доцент</w:t>
      </w:r>
    </w:p>
    <w:p w:rsidR="0038708C" w:rsidRPr="0013056C" w:rsidRDefault="0038708C" w:rsidP="009E6C46">
      <w:pPr>
        <w:spacing w:after="0" w:line="240" w:lineRule="auto"/>
        <w:ind w:left="5103"/>
        <w:rPr>
          <w:rFonts w:ascii="Times New Roman" w:hAnsi="Times New Roman" w:cs="Times New Roman"/>
          <w:sz w:val="28"/>
          <w:szCs w:val="28"/>
          <w:lang w:val="uk-UA"/>
        </w:rPr>
      </w:pPr>
      <w:r w:rsidRPr="0013056C">
        <w:rPr>
          <w:rFonts w:ascii="Times New Roman" w:hAnsi="Times New Roman" w:cs="Times New Roman"/>
          <w:sz w:val="28"/>
          <w:szCs w:val="28"/>
          <w:lang w:val="uk-UA"/>
        </w:rPr>
        <w:t>Уманський державний педагогічний університет імені Павла Тичини</w:t>
      </w:r>
    </w:p>
    <w:p w:rsidR="009E6C46" w:rsidRPr="0013056C" w:rsidRDefault="009E6C46" w:rsidP="009E6C46">
      <w:pPr>
        <w:spacing w:after="0" w:line="360" w:lineRule="auto"/>
        <w:ind w:firstLine="709"/>
        <w:jc w:val="center"/>
        <w:rPr>
          <w:rFonts w:ascii="Times New Roman" w:hAnsi="Times New Roman" w:cs="Times New Roman"/>
          <w:sz w:val="28"/>
          <w:szCs w:val="28"/>
          <w:lang w:val="uk-UA"/>
        </w:rPr>
      </w:pPr>
    </w:p>
    <w:p w:rsidR="0038708C" w:rsidRPr="0013056C" w:rsidRDefault="009E6C46" w:rsidP="009E6C46">
      <w:pPr>
        <w:spacing w:after="0" w:line="360" w:lineRule="auto"/>
        <w:ind w:firstLine="709"/>
        <w:jc w:val="center"/>
        <w:rPr>
          <w:rFonts w:ascii="Times New Roman" w:hAnsi="Times New Roman" w:cs="Times New Roman"/>
          <w:b/>
          <w:sz w:val="28"/>
          <w:szCs w:val="28"/>
          <w:lang w:val="uk-UA"/>
        </w:rPr>
      </w:pPr>
      <w:r w:rsidRPr="0013056C">
        <w:rPr>
          <w:rFonts w:ascii="Times New Roman" w:hAnsi="Times New Roman" w:cs="Times New Roman"/>
          <w:b/>
          <w:sz w:val="28"/>
          <w:szCs w:val="28"/>
          <w:lang w:val="uk-UA"/>
        </w:rPr>
        <w:t>СОЦІАЛЬНО-ГУМАНІТАРНІ ОСНОВИ ЛІНГВІСТИЧНОГО ДОСЛІДЖЕННЯ ПОНЯТЬ «АВТОРИТЕТНІСТЬ» ТА «АВТОРИТЕТ»</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початків свого виникнення комунікація передбачає  взаємодію суб</w:t>
      </w:r>
      <w:r w:rsidRPr="000956B3">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спілкування з метою досягнення певної значимої мети: згуртувати, задати напрямок діяльності, переконати, звернути увагу, пояснити, дізнатися, тощо. Кожного разу </w:t>
      </w:r>
      <w:proofErr w:type="spellStart"/>
      <w:r>
        <w:rPr>
          <w:rFonts w:ascii="Times New Roman" w:hAnsi="Times New Roman" w:cs="Times New Roman"/>
          <w:sz w:val="28"/>
          <w:szCs w:val="28"/>
          <w:lang w:val="uk-UA"/>
        </w:rPr>
        <w:t>комуніканти</w:t>
      </w:r>
      <w:proofErr w:type="spellEnd"/>
      <w:r>
        <w:rPr>
          <w:rFonts w:ascii="Times New Roman" w:hAnsi="Times New Roman" w:cs="Times New Roman"/>
          <w:sz w:val="28"/>
          <w:szCs w:val="28"/>
          <w:lang w:val="uk-UA"/>
        </w:rPr>
        <w:t xml:space="preserve"> вступають у «боротьбу» за успішне досягнення поставленої мети, тобто бути почутими та зрозумілими, а також здійснити такий влив на партнера по спілкуванню, щоб досягти своєї мети. Таким чином, комунікативний акт незримо опирається на соціальну та комунікативну авторитетність учасників спілкування, яка наділяє мовців більшим чи меншим впливом, значимістю та довірою слухачів. Відповідно, ступінь авторитетності того чи іншого учасника визначатиме успішність чи неуспішність комунікації, в цілому.</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сучасному мовознавстві означена категоріє вивчається соціолінгвістикою, яка, у свою чергу, опирається на дослідження авторитетності у </w:t>
      </w:r>
      <w:r w:rsidRPr="00F3286D">
        <w:rPr>
          <w:rFonts w:ascii="Times New Roman" w:hAnsi="Times New Roman" w:cs="Times New Roman"/>
          <w:i/>
          <w:sz w:val="28"/>
          <w:szCs w:val="28"/>
          <w:lang w:val="uk-UA"/>
        </w:rPr>
        <w:t>філософії</w:t>
      </w:r>
      <w:r>
        <w:rPr>
          <w:rFonts w:ascii="Times New Roman" w:hAnsi="Times New Roman" w:cs="Times New Roman"/>
          <w:sz w:val="28"/>
          <w:szCs w:val="28"/>
          <w:lang w:val="uk-UA"/>
        </w:rPr>
        <w:t xml:space="preserve">, </w:t>
      </w:r>
      <w:r w:rsidRPr="00F3286D">
        <w:rPr>
          <w:rFonts w:ascii="Times New Roman" w:hAnsi="Times New Roman" w:cs="Times New Roman"/>
          <w:i/>
          <w:sz w:val="28"/>
          <w:szCs w:val="28"/>
          <w:lang w:val="uk-UA"/>
        </w:rPr>
        <w:t>психології</w:t>
      </w:r>
      <w:r>
        <w:rPr>
          <w:rFonts w:ascii="Times New Roman" w:hAnsi="Times New Roman" w:cs="Times New Roman"/>
          <w:i/>
          <w:sz w:val="28"/>
          <w:szCs w:val="28"/>
          <w:lang w:val="uk-UA"/>
        </w:rPr>
        <w:t xml:space="preserve">, соціології </w:t>
      </w:r>
      <w:r w:rsidRPr="002A6B5C">
        <w:rPr>
          <w:rFonts w:ascii="Times New Roman" w:hAnsi="Times New Roman" w:cs="Times New Roman"/>
          <w:sz w:val="28"/>
          <w:szCs w:val="28"/>
          <w:lang w:val="uk-UA"/>
        </w:rPr>
        <w:t>та</w:t>
      </w:r>
      <w:r>
        <w:rPr>
          <w:rFonts w:ascii="Times New Roman" w:hAnsi="Times New Roman" w:cs="Times New Roman"/>
          <w:i/>
          <w:sz w:val="28"/>
          <w:szCs w:val="28"/>
          <w:lang w:val="uk-UA"/>
        </w:rPr>
        <w:t xml:space="preserve"> політології</w:t>
      </w:r>
      <w:r>
        <w:rPr>
          <w:rFonts w:ascii="Times New Roman" w:hAnsi="Times New Roman" w:cs="Times New Roman"/>
          <w:sz w:val="28"/>
          <w:szCs w:val="28"/>
          <w:lang w:val="uk-UA"/>
        </w:rPr>
        <w:t>. Для повноти розуміння комунікативної авторитетності (далі – КА) звернимось до кожної із наук.</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Особливого значення для розуміння сутності понять «авторитет» та «авторитетність» має суспільство, яке у певний час, у певному місці висуває авторитетів, опираючись на певну систему цінностей, норм, установок, стереотипів, ідеології, традицій та уявлень про світ, в цілому. В залежності від розвитку певної громади, її потреб та критеріїв значимого встановлюється авторитетність </w:t>
      </w:r>
      <w:proofErr w:type="spellStart"/>
      <w:r>
        <w:rPr>
          <w:rFonts w:ascii="Times New Roman" w:hAnsi="Times New Roman" w:cs="Times New Roman"/>
          <w:sz w:val="28"/>
          <w:szCs w:val="28"/>
          <w:lang w:val="uk-UA"/>
        </w:rPr>
        <w:t>суб</w:t>
      </w:r>
      <w:proofErr w:type="spellEnd"/>
      <w:r w:rsidRPr="008337BA">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Таким чином, авторитет та суспільство вступають у складну взаємодію, впливаючи один на одного. </w:t>
      </w:r>
    </w:p>
    <w:p w:rsidR="0038708C" w:rsidRPr="00297839"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w:t>
      </w:r>
      <w:r w:rsidRPr="008337BA">
        <w:rPr>
          <w:rFonts w:ascii="Times New Roman" w:hAnsi="Times New Roman" w:cs="Times New Roman"/>
          <w:i/>
          <w:sz w:val="28"/>
          <w:szCs w:val="28"/>
          <w:lang w:val="uk-UA"/>
        </w:rPr>
        <w:t>філософське</w:t>
      </w:r>
      <w:r>
        <w:rPr>
          <w:rFonts w:ascii="Times New Roman" w:hAnsi="Times New Roman" w:cs="Times New Roman"/>
          <w:sz w:val="28"/>
          <w:szCs w:val="28"/>
          <w:lang w:val="uk-UA"/>
        </w:rPr>
        <w:t xml:space="preserve"> тлумачення авторитетності, яке є похідним від поняття «авторитет». У свою чергу, авторитетність є рівнем прояву авторитету </w:t>
      </w:r>
      <w:r>
        <w:rPr>
          <w:rFonts w:ascii="Times New Roman" w:hAnsi="Times New Roman" w:cs="Times New Roman"/>
          <w:sz w:val="28"/>
          <w:szCs w:val="28"/>
          <w:lang w:val="uk-UA"/>
        </w:rPr>
        <w:lastRenderedPageBreak/>
        <w:t xml:space="preserve">серед талановитості та геніальності </w:t>
      </w:r>
      <w:r w:rsidRPr="00F1770E">
        <w:rPr>
          <w:rFonts w:ascii="Times New Roman" w:hAnsi="Times New Roman" w:cs="Times New Roman"/>
          <w:sz w:val="28"/>
          <w:szCs w:val="28"/>
        </w:rPr>
        <w:t>[</w:t>
      </w:r>
      <w:r w:rsidR="009E6C46">
        <w:rPr>
          <w:rFonts w:ascii="Times New Roman" w:hAnsi="Times New Roman" w:cs="Times New Roman"/>
          <w:sz w:val="28"/>
          <w:szCs w:val="28"/>
          <w:lang w:val="uk-UA"/>
        </w:rPr>
        <w:t>1</w:t>
      </w:r>
      <w:r w:rsidRPr="009E6C46">
        <w:rPr>
          <w:rFonts w:ascii="Times New Roman" w:hAnsi="Times New Roman" w:cs="Times New Roman"/>
          <w:sz w:val="28"/>
          <w:szCs w:val="28"/>
        </w:rPr>
        <w:t>, с. 61</w:t>
      </w:r>
      <w:r w:rsidRPr="00F1770E">
        <w:rPr>
          <w:rFonts w:ascii="Times New Roman" w:hAnsi="Times New Roman" w:cs="Times New Roman"/>
          <w:sz w:val="28"/>
          <w:szCs w:val="28"/>
        </w:rPr>
        <w:t>]</w:t>
      </w:r>
      <w:r>
        <w:rPr>
          <w:rFonts w:ascii="Times New Roman" w:hAnsi="Times New Roman" w:cs="Times New Roman"/>
          <w:sz w:val="28"/>
          <w:szCs w:val="28"/>
          <w:lang w:val="uk-UA"/>
        </w:rPr>
        <w:t xml:space="preserve">. Відповідно, мовець – носій, або </w:t>
      </w:r>
      <w:proofErr w:type="spellStart"/>
      <w:r>
        <w:rPr>
          <w:rFonts w:ascii="Times New Roman" w:hAnsi="Times New Roman" w:cs="Times New Roman"/>
          <w:sz w:val="28"/>
          <w:szCs w:val="28"/>
          <w:lang w:val="uk-UA"/>
        </w:rPr>
        <w:t>суб</w:t>
      </w:r>
      <w:proofErr w:type="spellEnd"/>
      <w:r w:rsidRPr="002A6B5C">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авторитету.</w:t>
      </w:r>
    </w:p>
    <w:p w:rsidR="0038708C" w:rsidRPr="00140CA1"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w:t>
      </w:r>
      <w:proofErr w:type="spellStart"/>
      <w:r>
        <w:rPr>
          <w:rFonts w:ascii="Times New Roman" w:hAnsi="Times New Roman" w:cs="Times New Roman"/>
          <w:sz w:val="28"/>
          <w:szCs w:val="28"/>
          <w:lang w:val="uk-UA"/>
        </w:rPr>
        <w:t>Єфрємов</w:t>
      </w:r>
      <w:proofErr w:type="spellEnd"/>
      <w:r>
        <w:rPr>
          <w:rFonts w:ascii="Times New Roman" w:hAnsi="Times New Roman" w:cs="Times New Roman"/>
          <w:sz w:val="28"/>
          <w:szCs w:val="28"/>
          <w:lang w:val="uk-UA"/>
        </w:rPr>
        <w:t xml:space="preserve"> І. І., це явище недостатньо вивчено, тому соціальна філософія має </w:t>
      </w:r>
      <w:proofErr w:type="spellStart"/>
      <w:r>
        <w:rPr>
          <w:rFonts w:ascii="Times New Roman" w:hAnsi="Times New Roman" w:cs="Times New Roman"/>
          <w:sz w:val="28"/>
          <w:szCs w:val="28"/>
          <w:lang w:val="uk-UA"/>
        </w:rPr>
        <w:t>тендінцію</w:t>
      </w:r>
      <w:proofErr w:type="spellEnd"/>
      <w:r>
        <w:rPr>
          <w:rFonts w:ascii="Times New Roman" w:hAnsi="Times New Roman" w:cs="Times New Roman"/>
          <w:sz w:val="28"/>
          <w:szCs w:val="28"/>
          <w:lang w:val="uk-UA"/>
        </w:rPr>
        <w:t xml:space="preserve"> до ототожнення понять «авторитет» та «влада», хоча вони близькі, але не тотожні. «Поняття «авторитет» означає визнання за </w:t>
      </w:r>
      <w:proofErr w:type="spellStart"/>
      <w:r>
        <w:rPr>
          <w:rFonts w:ascii="Times New Roman" w:hAnsi="Times New Roman" w:cs="Times New Roman"/>
          <w:sz w:val="28"/>
          <w:szCs w:val="28"/>
          <w:lang w:val="uk-UA"/>
        </w:rPr>
        <w:t>суб</w:t>
      </w:r>
      <w:proofErr w:type="spellEnd"/>
      <w:r w:rsidRPr="000956B3">
        <w:rPr>
          <w:rFonts w:ascii="Times New Roman" w:hAnsi="Times New Roman" w:cs="Times New Roman"/>
          <w:sz w:val="28"/>
          <w:szCs w:val="28"/>
        </w:rPr>
        <w:t>’</w:t>
      </w:r>
      <w:proofErr w:type="spellStart"/>
      <w:r>
        <w:rPr>
          <w:rFonts w:ascii="Times New Roman" w:hAnsi="Times New Roman" w:cs="Times New Roman"/>
          <w:sz w:val="28"/>
          <w:szCs w:val="28"/>
          <w:lang w:val="uk-UA"/>
        </w:rPr>
        <w:t>єктом</w:t>
      </w:r>
      <w:proofErr w:type="spellEnd"/>
      <w:r>
        <w:rPr>
          <w:rFonts w:ascii="Times New Roman" w:hAnsi="Times New Roman" w:cs="Times New Roman"/>
          <w:sz w:val="28"/>
          <w:szCs w:val="28"/>
          <w:lang w:val="uk-UA"/>
        </w:rPr>
        <w:t xml:space="preserve"> (носієм) видатних досягнень, знань, умінь, навичок, здібностей,  значимих для суспіль</w:t>
      </w:r>
      <w:r w:rsidRPr="000956B3">
        <w:rPr>
          <w:rFonts w:ascii="Times New Roman" w:hAnsi="Times New Roman" w:cs="Times New Roman"/>
          <w:sz w:val="28"/>
          <w:szCs w:val="28"/>
          <w:lang w:val="uk-UA"/>
        </w:rPr>
        <w:t>ства</w:t>
      </w:r>
      <w:r>
        <w:rPr>
          <w:rFonts w:ascii="Times New Roman" w:hAnsi="Times New Roman" w:cs="Times New Roman"/>
          <w:sz w:val="28"/>
          <w:szCs w:val="28"/>
          <w:lang w:val="uk-UA"/>
        </w:rPr>
        <w:t xml:space="preserve">» </w:t>
      </w:r>
      <w:r w:rsidRPr="000956B3">
        <w:rPr>
          <w:rFonts w:ascii="Times New Roman" w:hAnsi="Times New Roman" w:cs="Times New Roman"/>
          <w:sz w:val="28"/>
          <w:szCs w:val="28"/>
        </w:rPr>
        <w:t>[</w:t>
      </w:r>
      <w:r w:rsidR="009E6C46" w:rsidRPr="009E6C46">
        <w:rPr>
          <w:rFonts w:ascii="Times New Roman" w:hAnsi="Times New Roman" w:cs="Times New Roman"/>
          <w:sz w:val="28"/>
          <w:szCs w:val="28"/>
          <w:lang w:val="uk-UA"/>
        </w:rPr>
        <w:t xml:space="preserve">1, </w:t>
      </w:r>
      <w:r w:rsidRPr="009E6C46">
        <w:rPr>
          <w:rFonts w:ascii="Times New Roman" w:hAnsi="Times New Roman" w:cs="Times New Roman"/>
          <w:sz w:val="28"/>
          <w:szCs w:val="28"/>
          <w:shd w:val="clear" w:color="auto" w:fill="FFFFFF"/>
          <w:lang w:val="uk-UA"/>
        </w:rPr>
        <w:t>с. 60</w:t>
      </w:r>
      <w:r w:rsidRPr="000956B3">
        <w:rPr>
          <w:rFonts w:ascii="Times New Roman" w:hAnsi="Times New Roman" w:cs="Times New Roman"/>
          <w:sz w:val="28"/>
          <w:szCs w:val="28"/>
        </w:rPr>
        <w:t>]</w:t>
      </w:r>
      <w:r>
        <w:rPr>
          <w:rFonts w:ascii="Times New Roman" w:hAnsi="Times New Roman" w:cs="Times New Roman"/>
          <w:sz w:val="28"/>
          <w:szCs w:val="28"/>
          <w:lang w:val="uk-UA"/>
        </w:rPr>
        <w:t xml:space="preserve">. Глибоке розуміння сутності суспільних потреб, а також аналітика процесів певної галузі дає можливість авторитету позиціонувати свої думки у суспільно значимій формі, прийнятній та бажаній. Прикладом цього можуть слугувати опорні тезиси кандидатів у президенти. В залежності від методів завоювання авторитет може бути справжнім або несправжнім. Останній досягається обманом та приписуванням певних досягнень та формуванням неправдивих позитивних уявлень про </w:t>
      </w:r>
      <w:proofErr w:type="spellStart"/>
      <w:r>
        <w:rPr>
          <w:rFonts w:ascii="Times New Roman" w:hAnsi="Times New Roman" w:cs="Times New Roman"/>
          <w:sz w:val="28"/>
          <w:szCs w:val="28"/>
          <w:lang w:val="uk-UA"/>
        </w:rPr>
        <w:t>суб</w:t>
      </w:r>
      <w:proofErr w:type="spellEnd"/>
      <w:r w:rsidRPr="00140CA1">
        <w:rPr>
          <w:rFonts w:ascii="Times New Roman" w:hAnsi="Times New Roman" w:cs="Times New Roman"/>
          <w:sz w:val="28"/>
          <w:szCs w:val="28"/>
        </w:rPr>
        <w:t>’</w:t>
      </w:r>
      <w:proofErr w:type="spellStart"/>
      <w:r>
        <w:rPr>
          <w:rFonts w:ascii="Times New Roman" w:hAnsi="Times New Roman" w:cs="Times New Roman"/>
          <w:sz w:val="28"/>
          <w:szCs w:val="28"/>
          <w:lang w:val="uk-UA"/>
        </w:rPr>
        <w:t>єкта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концепції М. Вебера, за родом авторитет може визначатися знаннями або владою, у такому випадку мова йде про </w:t>
      </w:r>
      <w:proofErr w:type="spellStart"/>
      <w:r w:rsidRPr="003F6E15">
        <w:rPr>
          <w:rFonts w:ascii="Times New Roman" w:hAnsi="Times New Roman" w:cs="Times New Roman"/>
          <w:i/>
          <w:sz w:val="28"/>
          <w:szCs w:val="28"/>
          <w:lang w:val="uk-UA"/>
        </w:rPr>
        <w:t>епістемічний</w:t>
      </w:r>
      <w:proofErr w:type="spellEnd"/>
      <w:r>
        <w:rPr>
          <w:rFonts w:ascii="Times New Roman" w:hAnsi="Times New Roman" w:cs="Times New Roman"/>
          <w:sz w:val="28"/>
          <w:szCs w:val="28"/>
          <w:lang w:val="uk-UA"/>
        </w:rPr>
        <w:t xml:space="preserve"> та </w:t>
      </w:r>
      <w:proofErr w:type="spellStart"/>
      <w:r w:rsidRPr="003F6E15">
        <w:rPr>
          <w:rFonts w:ascii="Times New Roman" w:hAnsi="Times New Roman" w:cs="Times New Roman"/>
          <w:i/>
          <w:sz w:val="28"/>
          <w:szCs w:val="28"/>
          <w:lang w:val="uk-UA"/>
        </w:rPr>
        <w:t>деонтичний</w:t>
      </w:r>
      <w:proofErr w:type="spellEnd"/>
      <w:r w:rsidRPr="003F6E15">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авторитет </w:t>
      </w:r>
      <w:r w:rsidRPr="008C52B6">
        <w:rPr>
          <w:rFonts w:ascii="Times New Roman" w:hAnsi="Times New Roman" w:cs="Times New Roman"/>
          <w:sz w:val="28"/>
          <w:szCs w:val="28"/>
          <w:lang w:val="uk-UA"/>
        </w:rPr>
        <w:t>[</w:t>
      </w:r>
      <w:r w:rsidR="009E6C46" w:rsidRPr="009E6C46">
        <w:rPr>
          <w:rFonts w:ascii="Times New Roman" w:hAnsi="Times New Roman" w:cs="Times New Roman"/>
          <w:sz w:val="28"/>
          <w:szCs w:val="28"/>
          <w:lang w:val="uk-UA"/>
        </w:rPr>
        <w:t xml:space="preserve">2, </w:t>
      </w:r>
      <w:r w:rsidR="009E6C46" w:rsidRPr="009E6C46">
        <w:rPr>
          <w:rFonts w:ascii="Times New Roman" w:hAnsi="Times New Roman" w:cs="Times New Roman"/>
          <w:sz w:val="28"/>
          <w:szCs w:val="28"/>
        </w:rPr>
        <w:t>с</w:t>
      </w:r>
      <w:r w:rsidRPr="009E6C46">
        <w:rPr>
          <w:rFonts w:ascii="Times New Roman" w:hAnsi="Times New Roman" w:cs="Times New Roman"/>
          <w:sz w:val="28"/>
          <w:szCs w:val="28"/>
          <w:lang w:val="uk-UA"/>
        </w:rPr>
        <w:t>. 122-140</w:t>
      </w:r>
      <w:r w:rsidRPr="005A3A87">
        <w:rPr>
          <w:rFonts w:ascii="Times New Roman" w:hAnsi="Times New Roman" w:cs="Times New Roman"/>
          <w:sz w:val="28"/>
          <w:szCs w:val="28"/>
          <w:lang w:val="uk-UA"/>
        </w:rPr>
        <w:t>]</w:t>
      </w:r>
      <w:r>
        <w:rPr>
          <w:rFonts w:ascii="Times New Roman" w:hAnsi="Times New Roman" w:cs="Times New Roman"/>
          <w:sz w:val="28"/>
          <w:szCs w:val="28"/>
          <w:lang w:val="uk-UA"/>
        </w:rPr>
        <w:t xml:space="preserve">. Перший набуває визнання соціуму завдяки досягненням, досвіду у сфері науки, технологій (Альберт Ейнштейн, </w:t>
      </w:r>
      <w:proofErr w:type="spellStart"/>
      <w:r>
        <w:rPr>
          <w:rFonts w:ascii="Times New Roman" w:hAnsi="Times New Roman" w:cs="Times New Roman"/>
          <w:sz w:val="28"/>
          <w:szCs w:val="28"/>
          <w:lang w:val="uk-UA"/>
        </w:rPr>
        <w:t>Нікола</w:t>
      </w:r>
      <w:proofErr w:type="spellEnd"/>
      <w:r>
        <w:rPr>
          <w:rFonts w:ascii="Times New Roman" w:hAnsi="Times New Roman" w:cs="Times New Roman"/>
          <w:sz w:val="28"/>
          <w:szCs w:val="28"/>
          <w:lang w:val="uk-UA"/>
        </w:rPr>
        <w:t xml:space="preserve"> Тесла, Володимир Вернадський, тощо).  Сама згадка чи посилання на видатних науковців вже слугує маркером авторитетності у мові та науці, в цілому. Другий же рід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 xml:space="preserve"> означений законом, моральними принципами, правилами, звичаями чи релігійними догмами та особистісним впливом (батько, командир, пастир, керівник, тощо). Такий авторитет може бути </w:t>
      </w:r>
      <w:r w:rsidRPr="003F6E15">
        <w:rPr>
          <w:rFonts w:ascii="Times New Roman" w:hAnsi="Times New Roman" w:cs="Times New Roman"/>
          <w:i/>
          <w:sz w:val="28"/>
          <w:szCs w:val="28"/>
          <w:lang w:val="uk-UA"/>
        </w:rPr>
        <w:t>традиційним</w:t>
      </w:r>
      <w:r>
        <w:rPr>
          <w:rFonts w:ascii="Times New Roman" w:hAnsi="Times New Roman" w:cs="Times New Roman"/>
          <w:sz w:val="28"/>
          <w:szCs w:val="28"/>
          <w:lang w:val="uk-UA"/>
        </w:rPr>
        <w:t xml:space="preserve">, якого слухають чи довіряють в наслідок приписів та норм суспільства на певному історичному зрізі. </w:t>
      </w:r>
      <w:proofErr w:type="spellStart"/>
      <w:r>
        <w:rPr>
          <w:rFonts w:ascii="Times New Roman" w:hAnsi="Times New Roman" w:cs="Times New Roman"/>
          <w:sz w:val="28"/>
          <w:szCs w:val="28"/>
          <w:lang w:val="uk-UA"/>
        </w:rPr>
        <w:t>Деонтичний</w:t>
      </w:r>
      <w:proofErr w:type="spellEnd"/>
      <w:r>
        <w:rPr>
          <w:rFonts w:ascii="Times New Roman" w:hAnsi="Times New Roman" w:cs="Times New Roman"/>
          <w:sz w:val="28"/>
          <w:szCs w:val="28"/>
          <w:lang w:val="uk-UA"/>
        </w:rPr>
        <w:t xml:space="preserve"> авторитет може бути і </w:t>
      </w:r>
      <w:r w:rsidRPr="003F6E15">
        <w:rPr>
          <w:rFonts w:ascii="Times New Roman" w:hAnsi="Times New Roman" w:cs="Times New Roman"/>
          <w:i/>
          <w:sz w:val="28"/>
          <w:szCs w:val="28"/>
          <w:lang w:val="uk-UA"/>
        </w:rPr>
        <w:t>харизматичним</w:t>
      </w:r>
      <w:r>
        <w:rPr>
          <w:rFonts w:ascii="Times New Roman" w:hAnsi="Times New Roman" w:cs="Times New Roman"/>
          <w:sz w:val="28"/>
          <w:szCs w:val="28"/>
          <w:lang w:val="uk-UA"/>
        </w:rPr>
        <w:t xml:space="preserve">, тобто таким, який викликає віру людей завдяки своїй особистісній харизмі, виключним якостям. Разом з тим, авторитетність, набута за певним соціальним статусом не </w:t>
      </w:r>
      <w:proofErr w:type="spellStart"/>
      <w:r>
        <w:rPr>
          <w:rFonts w:ascii="Times New Roman" w:hAnsi="Times New Roman" w:cs="Times New Roman"/>
          <w:sz w:val="28"/>
          <w:szCs w:val="28"/>
          <w:lang w:val="uk-UA"/>
        </w:rPr>
        <w:t>обов</w:t>
      </w:r>
      <w:proofErr w:type="spellEnd"/>
      <w:r w:rsidRPr="00E91E5D">
        <w:rPr>
          <w:rFonts w:ascii="Times New Roman" w:hAnsi="Times New Roman" w:cs="Times New Roman"/>
          <w:sz w:val="28"/>
          <w:szCs w:val="28"/>
        </w:rPr>
        <w:t>’</w:t>
      </w:r>
      <w:proofErr w:type="spellStart"/>
      <w:r>
        <w:rPr>
          <w:rFonts w:ascii="Times New Roman" w:hAnsi="Times New Roman" w:cs="Times New Roman"/>
          <w:sz w:val="28"/>
          <w:szCs w:val="28"/>
          <w:lang w:val="uk-UA"/>
        </w:rPr>
        <w:t>язково</w:t>
      </w:r>
      <w:proofErr w:type="spellEnd"/>
      <w:r>
        <w:rPr>
          <w:rFonts w:ascii="Times New Roman" w:hAnsi="Times New Roman" w:cs="Times New Roman"/>
          <w:sz w:val="28"/>
          <w:szCs w:val="28"/>
          <w:lang w:val="uk-UA"/>
        </w:rPr>
        <w:t xml:space="preserve"> має співпадати чи ототожнюватись з КА, оскільки соціальний статус не завжди стає запорукою успішності спілкування та  комунікативного впливу </w:t>
      </w:r>
      <w:r>
        <w:rPr>
          <w:rFonts w:ascii="Times New Roman" w:hAnsi="Times New Roman" w:cs="Times New Roman"/>
          <w:sz w:val="28"/>
          <w:szCs w:val="28"/>
          <w:lang w:val="uk-UA"/>
        </w:rPr>
        <w:lastRenderedPageBreak/>
        <w:t xml:space="preserve">на слухача. Усі вищеозначені види авторитетів можуть поєднуватись у одній особистості та виявлятися у різноманітних мовленнєвих формах. </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Співвідношення авторитету та влади має ще один вимір – це </w:t>
      </w:r>
      <w:proofErr w:type="spellStart"/>
      <w:r>
        <w:rPr>
          <w:rFonts w:ascii="Times New Roman" w:hAnsi="Times New Roman" w:cs="Times New Roman"/>
          <w:sz w:val="28"/>
          <w:szCs w:val="28"/>
          <w:lang w:val="uk-UA"/>
        </w:rPr>
        <w:t>підгрунтя</w:t>
      </w:r>
      <w:proofErr w:type="spellEnd"/>
      <w:r>
        <w:rPr>
          <w:rFonts w:ascii="Times New Roman" w:hAnsi="Times New Roman" w:cs="Times New Roman"/>
          <w:sz w:val="28"/>
          <w:szCs w:val="28"/>
          <w:lang w:val="uk-UA"/>
        </w:rPr>
        <w:t xml:space="preserve"> авторитетності. Таким чином, в залежності від законності та довіри визначається форма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 xml:space="preserve">. За М. Вебером авторитет може бути </w:t>
      </w:r>
      <w:r w:rsidRPr="00E0720B">
        <w:rPr>
          <w:rFonts w:ascii="Times New Roman" w:hAnsi="Times New Roman" w:cs="Times New Roman"/>
          <w:i/>
          <w:sz w:val="28"/>
          <w:szCs w:val="28"/>
          <w:lang w:val="uk-UA"/>
        </w:rPr>
        <w:t>легітимним</w:t>
      </w:r>
      <w:r>
        <w:rPr>
          <w:rFonts w:ascii="Times New Roman" w:hAnsi="Times New Roman" w:cs="Times New Roman"/>
          <w:sz w:val="28"/>
          <w:szCs w:val="28"/>
          <w:lang w:val="uk-UA"/>
        </w:rPr>
        <w:t xml:space="preserve"> чи </w:t>
      </w:r>
      <w:r>
        <w:rPr>
          <w:rFonts w:ascii="Times New Roman" w:hAnsi="Times New Roman" w:cs="Times New Roman"/>
          <w:i/>
          <w:sz w:val="28"/>
          <w:szCs w:val="28"/>
          <w:lang w:val="uk-UA"/>
        </w:rPr>
        <w:t>нелегі</w:t>
      </w:r>
      <w:r w:rsidRPr="00E0720B">
        <w:rPr>
          <w:rFonts w:ascii="Times New Roman" w:hAnsi="Times New Roman" w:cs="Times New Roman"/>
          <w:i/>
          <w:sz w:val="28"/>
          <w:szCs w:val="28"/>
          <w:lang w:val="uk-UA"/>
        </w:rPr>
        <w:t>тимним</w:t>
      </w:r>
      <w:r>
        <w:rPr>
          <w:rFonts w:ascii="Times New Roman" w:hAnsi="Times New Roman" w:cs="Times New Roman"/>
          <w:sz w:val="28"/>
          <w:szCs w:val="28"/>
          <w:lang w:val="uk-UA"/>
        </w:rPr>
        <w:t xml:space="preserve"> </w:t>
      </w:r>
      <w:r w:rsidRPr="003F6E15">
        <w:rPr>
          <w:rFonts w:ascii="Times New Roman" w:hAnsi="Times New Roman" w:cs="Times New Roman"/>
          <w:sz w:val="28"/>
          <w:szCs w:val="28"/>
          <w:lang w:val="uk-UA"/>
        </w:rPr>
        <w:t>[</w:t>
      </w:r>
      <w:r w:rsidR="009E6C46" w:rsidRPr="009E6C46">
        <w:rPr>
          <w:rFonts w:ascii="Times New Roman" w:hAnsi="Times New Roman" w:cs="Times New Roman"/>
          <w:sz w:val="28"/>
          <w:szCs w:val="28"/>
          <w:lang w:val="uk-UA"/>
        </w:rPr>
        <w:t>там само</w:t>
      </w:r>
      <w:r w:rsidRPr="003F6E15">
        <w:rPr>
          <w:rFonts w:ascii="Times New Roman" w:hAnsi="Times New Roman" w:cs="Times New Roman"/>
          <w:sz w:val="28"/>
          <w:szCs w:val="28"/>
          <w:lang w:val="uk-UA"/>
        </w:rPr>
        <w:t>]</w:t>
      </w:r>
      <w:r>
        <w:rPr>
          <w:rFonts w:ascii="Times New Roman" w:hAnsi="Times New Roman" w:cs="Times New Roman"/>
          <w:sz w:val="28"/>
          <w:szCs w:val="28"/>
          <w:lang w:val="uk-UA"/>
        </w:rPr>
        <w:t>. Перший володіє владою та суспільно закріпленим правом давати розпорядження, а підлеглі – виконувати їх (президент, міністр, директор, завідуючий підрозділом, тощо). Для досягнення такого провладного статусу легітимний авторитет колись вже довів свої непересічні вміння та досягнення, наприклад, поетапно зростаючи у кар</w:t>
      </w:r>
      <w:r w:rsidRPr="00E0720B">
        <w:rPr>
          <w:rFonts w:ascii="Times New Roman" w:hAnsi="Times New Roman" w:cs="Times New Roman"/>
          <w:sz w:val="28"/>
          <w:szCs w:val="28"/>
          <w:lang w:val="uk-UA"/>
        </w:rPr>
        <w:t>’</w:t>
      </w:r>
      <w:r>
        <w:rPr>
          <w:rFonts w:ascii="Times New Roman" w:hAnsi="Times New Roman" w:cs="Times New Roman"/>
          <w:sz w:val="28"/>
          <w:szCs w:val="28"/>
          <w:lang w:val="uk-UA"/>
        </w:rPr>
        <w:t>єрі або ж успішно виконавши певні доручення, і таким чином завоював довіру та визнання. Що ж стосується другого, нелегітимного, то його авторитетність не визначається законом чи владою, а довірою та народною любов</w:t>
      </w:r>
      <w:r w:rsidRPr="001E7E60">
        <w:rPr>
          <w:rFonts w:ascii="Times New Roman" w:hAnsi="Times New Roman" w:cs="Times New Roman"/>
          <w:sz w:val="28"/>
          <w:szCs w:val="28"/>
        </w:rPr>
        <w:t>’</w:t>
      </w:r>
      <w:r>
        <w:rPr>
          <w:rFonts w:ascii="Times New Roman" w:hAnsi="Times New Roman" w:cs="Times New Roman"/>
          <w:sz w:val="28"/>
          <w:szCs w:val="28"/>
          <w:lang w:val="uk-UA"/>
        </w:rPr>
        <w:t>ю.</w:t>
      </w:r>
      <w:r w:rsidRPr="001E7E60">
        <w:rPr>
          <w:rFonts w:ascii="Times New Roman" w:hAnsi="Times New Roman" w:cs="Times New Roman"/>
          <w:sz w:val="28"/>
          <w:szCs w:val="28"/>
        </w:rPr>
        <w:t xml:space="preserve"> </w:t>
      </w:r>
      <w:r>
        <w:rPr>
          <w:rFonts w:ascii="Times New Roman" w:hAnsi="Times New Roman" w:cs="Times New Roman"/>
          <w:sz w:val="28"/>
          <w:szCs w:val="28"/>
          <w:lang w:val="uk-UA"/>
        </w:rPr>
        <w:t xml:space="preserve">Позитивне емоційне сприйняття </w:t>
      </w:r>
      <w:proofErr w:type="spellStart"/>
      <w:r>
        <w:rPr>
          <w:rFonts w:ascii="Times New Roman" w:hAnsi="Times New Roman" w:cs="Times New Roman"/>
          <w:sz w:val="28"/>
          <w:szCs w:val="28"/>
          <w:lang w:val="uk-UA"/>
        </w:rPr>
        <w:t>суб</w:t>
      </w:r>
      <w:proofErr w:type="spellEnd"/>
      <w:r w:rsidRPr="001E7E60">
        <w:rPr>
          <w:rFonts w:ascii="Times New Roman" w:hAnsi="Times New Roman" w:cs="Times New Roman"/>
          <w:sz w:val="28"/>
          <w:szCs w:val="28"/>
        </w:rPr>
        <w:t>’</w:t>
      </w:r>
      <w:proofErr w:type="spellStart"/>
      <w:r>
        <w:rPr>
          <w:rFonts w:ascii="Times New Roman" w:hAnsi="Times New Roman" w:cs="Times New Roman"/>
          <w:sz w:val="28"/>
          <w:szCs w:val="28"/>
          <w:lang w:val="uk-UA"/>
        </w:rPr>
        <w:t>єкта</w:t>
      </w:r>
      <w:proofErr w:type="spellEnd"/>
      <w:r>
        <w:rPr>
          <w:rFonts w:ascii="Times New Roman" w:hAnsi="Times New Roman" w:cs="Times New Roman"/>
          <w:sz w:val="28"/>
          <w:szCs w:val="28"/>
          <w:lang w:val="uk-UA"/>
        </w:rPr>
        <w:t xml:space="preserve"> авторитетності передує раціональному. Спочатку такого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 xml:space="preserve"> позитивно сприйняли, а потім зробили висновки про те, що він вартий довіри. Таким чином, формування такого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 xml:space="preserve"> базується на емоційних та афективних факторах </w:t>
      </w:r>
      <w:r w:rsidRPr="001E7E60">
        <w:rPr>
          <w:rFonts w:ascii="Times New Roman" w:hAnsi="Times New Roman" w:cs="Times New Roman"/>
          <w:sz w:val="28"/>
          <w:szCs w:val="28"/>
        </w:rPr>
        <w:t>[</w:t>
      </w:r>
      <w:r w:rsidR="009E6C46">
        <w:rPr>
          <w:rFonts w:ascii="Times New Roman" w:hAnsi="Times New Roman" w:cs="Times New Roman"/>
          <w:sz w:val="28"/>
          <w:szCs w:val="28"/>
          <w:lang w:val="uk-UA"/>
        </w:rPr>
        <w:t>3</w:t>
      </w:r>
      <w:r w:rsidRPr="000C3900">
        <w:rPr>
          <w:rFonts w:ascii="Times New Roman" w:hAnsi="Times New Roman" w:cs="Times New Roman"/>
          <w:sz w:val="20"/>
          <w:szCs w:val="20"/>
        </w:rPr>
        <w:t xml:space="preserve">, </w:t>
      </w:r>
      <w:r w:rsidR="009E6C46">
        <w:rPr>
          <w:rFonts w:ascii="Times New Roman" w:hAnsi="Times New Roman" w:cs="Times New Roman"/>
          <w:sz w:val="28"/>
          <w:szCs w:val="28"/>
        </w:rPr>
        <w:t>с</w:t>
      </w:r>
      <w:r w:rsidRPr="000C3900">
        <w:rPr>
          <w:rFonts w:ascii="Times New Roman" w:hAnsi="Times New Roman" w:cs="Times New Roman"/>
          <w:sz w:val="28"/>
          <w:szCs w:val="28"/>
        </w:rPr>
        <w:t>. 10</w:t>
      </w:r>
      <w:r w:rsidRPr="001E7E60">
        <w:rPr>
          <w:rFonts w:ascii="Times New Roman" w:hAnsi="Times New Roman" w:cs="Times New Roman"/>
          <w:sz w:val="28"/>
          <w:szCs w:val="28"/>
        </w:rPr>
        <w:t>].</w:t>
      </w:r>
      <w:r>
        <w:rPr>
          <w:rFonts w:ascii="Times New Roman" w:hAnsi="Times New Roman" w:cs="Times New Roman"/>
          <w:sz w:val="28"/>
          <w:szCs w:val="28"/>
          <w:lang w:val="uk-UA"/>
        </w:rPr>
        <w:t xml:space="preserve"> Ключем до розуміння нелегітимного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 xml:space="preserve"> є процеси сугестії (навіювання), </w:t>
      </w:r>
      <w:proofErr w:type="spellStart"/>
      <w:r>
        <w:rPr>
          <w:rFonts w:ascii="Times New Roman" w:hAnsi="Times New Roman" w:cs="Times New Roman"/>
          <w:sz w:val="28"/>
          <w:szCs w:val="28"/>
          <w:lang w:val="uk-UA"/>
        </w:rPr>
        <w:t>імпонування</w:t>
      </w:r>
      <w:proofErr w:type="spellEnd"/>
      <w:r>
        <w:rPr>
          <w:rFonts w:ascii="Times New Roman" w:hAnsi="Times New Roman" w:cs="Times New Roman"/>
          <w:sz w:val="28"/>
          <w:szCs w:val="28"/>
          <w:lang w:val="uk-UA"/>
        </w:rPr>
        <w:t xml:space="preserve"> (створення позитивного враження, ідеалу) та </w:t>
      </w:r>
      <w:proofErr w:type="spellStart"/>
      <w:r>
        <w:rPr>
          <w:rFonts w:ascii="Times New Roman" w:hAnsi="Times New Roman" w:cs="Times New Roman"/>
          <w:sz w:val="28"/>
          <w:szCs w:val="28"/>
          <w:lang w:val="uk-UA"/>
        </w:rPr>
        <w:t>фасцинування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заворожування</w:t>
      </w:r>
      <w:proofErr w:type="spellEnd"/>
      <w:r>
        <w:rPr>
          <w:rFonts w:ascii="Times New Roman" w:hAnsi="Times New Roman" w:cs="Times New Roman"/>
          <w:sz w:val="28"/>
          <w:szCs w:val="28"/>
          <w:lang w:val="uk-UA"/>
        </w:rPr>
        <w:t>, наприклад, ритмом, голосом, образом).  Таким авторитетом користуються релігійні лідери, кримінальні «авторитети», творчі особистості і т. д.. До такого ж позитивного сприйняття прагнуть і політики. Потрібно зауважити, що легітимний та нелегітимний авторитет можуть поєднуватись в одній особистості, оскільки владу важко утримати, не подобаючись громаді.</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розуміння сутності КА важливим є також означення </w:t>
      </w:r>
      <w:proofErr w:type="spellStart"/>
      <w:r>
        <w:rPr>
          <w:rFonts w:ascii="Times New Roman" w:hAnsi="Times New Roman" w:cs="Times New Roman"/>
          <w:sz w:val="28"/>
          <w:szCs w:val="28"/>
          <w:lang w:val="uk-UA"/>
        </w:rPr>
        <w:t>суб</w:t>
      </w:r>
      <w:proofErr w:type="spellEnd"/>
      <w:r w:rsidRPr="00F86CA2">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(носіїв) авторитетності. </w:t>
      </w:r>
      <w:proofErr w:type="spellStart"/>
      <w:r>
        <w:rPr>
          <w:rFonts w:ascii="Times New Roman" w:hAnsi="Times New Roman" w:cs="Times New Roman"/>
          <w:sz w:val="28"/>
          <w:szCs w:val="28"/>
          <w:lang w:val="uk-UA"/>
        </w:rPr>
        <w:t>Єфрємов</w:t>
      </w:r>
      <w:proofErr w:type="spellEnd"/>
      <w:r>
        <w:rPr>
          <w:rFonts w:ascii="Times New Roman" w:hAnsi="Times New Roman" w:cs="Times New Roman"/>
          <w:sz w:val="28"/>
          <w:szCs w:val="28"/>
          <w:lang w:val="uk-UA"/>
        </w:rPr>
        <w:t xml:space="preserve"> І. І. виділяє їх за </w:t>
      </w:r>
      <w:proofErr w:type="spellStart"/>
      <w:r w:rsidRPr="00F86CA2">
        <w:rPr>
          <w:rFonts w:ascii="Times New Roman" w:hAnsi="Times New Roman" w:cs="Times New Roman"/>
          <w:i/>
          <w:sz w:val="28"/>
          <w:szCs w:val="28"/>
          <w:lang w:val="uk-UA"/>
        </w:rPr>
        <w:t>суб</w:t>
      </w:r>
      <w:proofErr w:type="spellEnd"/>
      <w:r w:rsidRPr="00F86CA2">
        <w:rPr>
          <w:rFonts w:ascii="Times New Roman" w:hAnsi="Times New Roman" w:cs="Times New Roman"/>
          <w:i/>
          <w:sz w:val="28"/>
          <w:szCs w:val="28"/>
        </w:rPr>
        <w:t>’</w:t>
      </w:r>
      <w:proofErr w:type="spellStart"/>
      <w:r w:rsidRPr="00F86CA2">
        <w:rPr>
          <w:rFonts w:ascii="Times New Roman" w:hAnsi="Times New Roman" w:cs="Times New Roman"/>
          <w:i/>
          <w:sz w:val="28"/>
          <w:szCs w:val="28"/>
          <w:lang w:val="uk-UA"/>
        </w:rPr>
        <w:t>єктом</w:t>
      </w:r>
      <w:proofErr w:type="spellEnd"/>
      <w:r>
        <w:rPr>
          <w:rFonts w:ascii="Times New Roman" w:hAnsi="Times New Roman" w:cs="Times New Roman"/>
          <w:sz w:val="28"/>
          <w:szCs w:val="28"/>
          <w:lang w:val="uk-UA"/>
        </w:rPr>
        <w:t xml:space="preserve"> </w:t>
      </w:r>
      <w:r w:rsidRPr="00F86CA2">
        <w:rPr>
          <w:rFonts w:ascii="Times New Roman" w:hAnsi="Times New Roman" w:cs="Times New Roman"/>
          <w:i/>
          <w:sz w:val="28"/>
          <w:szCs w:val="28"/>
          <w:lang w:val="uk-UA"/>
        </w:rPr>
        <w:t>функціонуванням</w:t>
      </w:r>
      <w:r>
        <w:rPr>
          <w:rFonts w:ascii="Times New Roman" w:hAnsi="Times New Roman" w:cs="Times New Roman"/>
          <w:sz w:val="28"/>
          <w:szCs w:val="28"/>
          <w:lang w:val="uk-UA"/>
        </w:rPr>
        <w:t xml:space="preserve">: особистісний авторитет; колективний; авторитет соціального інституту; авторитет традиції, звичая, тощо </w:t>
      </w:r>
      <w:r w:rsidRPr="000956B3">
        <w:rPr>
          <w:rFonts w:ascii="Times New Roman" w:hAnsi="Times New Roman" w:cs="Times New Roman"/>
          <w:sz w:val="28"/>
          <w:szCs w:val="28"/>
        </w:rPr>
        <w:t>[</w:t>
      </w:r>
      <w:r w:rsidR="009E6C46">
        <w:rPr>
          <w:rFonts w:ascii="Times New Roman" w:hAnsi="Times New Roman" w:cs="Times New Roman"/>
          <w:sz w:val="28"/>
          <w:szCs w:val="28"/>
          <w:lang w:val="uk-UA"/>
        </w:rPr>
        <w:t xml:space="preserve">1, </w:t>
      </w:r>
      <w:r w:rsidRPr="009E6C46">
        <w:rPr>
          <w:rFonts w:ascii="Times New Roman" w:hAnsi="Times New Roman" w:cs="Times New Roman"/>
          <w:sz w:val="28"/>
          <w:szCs w:val="28"/>
          <w:shd w:val="clear" w:color="auto" w:fill="FFFFFF"/>
          <w:lang w:val="uk-UA"/>
        </w:rPr>
        <w:t>с. 66</w:t>
      </w:r>
      <w:r w:rsidRPr="000956B3">
        <w:rPr>
          <w:rFonts w:ascii="Times New Roman" w:hAnsi="Times New Roman" w:cs="Times New Roman"/>
          <w:sz w:val="28"/>
          <w:szCs w:val="28"/>
        </w:rPr>
        <w:t>]</w:t>
      </w:r>
      <w:r>
        <w:rPr>
          <w:rFonts w:ascii="Times New Roman" w:hAnsi="Times New Roman" w:cs="Times New Roman"/>
          <w:sz w:val="28"/>
          <w:szCs w:val="28"/>
          <w:lang w:val="uk-UA"/>
        </w:rPr>
        <w:t xml:space="preserve">. Варто зазначити, що результат діяльності таких </w:t>
      </w:r>
      <w:proofErr w:type="spellStart"/>
      <w:r>
        <w:rPr>
          <w:rFonts w:ascii="Times New Roman" w:hAnsi="Times New Roman" w:cs="Times New Roman"/>
          <w:sz w:val="28"/>
          <w:szCs w:val="28"/>
          <w:lang w:val="uk-UA"/>
        </w:rPr>
        <w:t>суб</w:t>
      </w:r>
      <w:proofErr w:type="spellEnd"/>
      <w:r w:rsidRPr="00F86CA2">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набуває статусу авторитетності (авторитетність праці, дослідження, статистичних даних, доказів, тощо).</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Важливим для нашого дослідження є також видове розрізнення авторитетів, яке визначається функціонуванням того чи іншого авторитету у певній сфері суспільного життя. Відповідно, авторитети бувають політичними, соціальними, духовними, науковими, військовими, тощо.</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ХХ століття, сповнене політичними перипетіями та військовими  конфліктами, спрямувало </w:t>
      </w:r>
      <w:r w:rsidRPr="00FF0D63">
        <w:rPr>
          <w:rFonts w:ascii="Times New Roman" w:hAnsi="Times New Roman" w:cs="Times New Roman"/>
          <w:i/>
          <w:sz w:val="28"/>
          <w:szCs w:val="28"/>
          <w:lang w:val="uk-UA"/>
        </w:rPr>
        <w:t xml:space="preserve">психологію </w:t>
      </w:r>
      <w:r>
        <w:rPr>
          <w:rFonts w:ascii="Times New Roman" w:hAnsi="Times New Roman" w:cs="Times New Roman"/>
          <w:sz w:val="28"/>
          <w:szCs w:val="28"/>
          <w:lang w:val="uk-UA"/>
        </w:rPr>
        <w:t xml:space="preserve">на пошук відповіді на запитання: </w:t>
      </w:r>
      <w:r w:rsidRPr="00B86E73">
        <w:rPr>
          <w:rFonts w:ascii="Times New Roman" w:hAnsi="Times New Roman" w:cs="Times New Roman"/>
          <w:i/>
          <w:sz w:val="28"/>
          <w:szCs w:val="28"/>
          <w:lang w:val="uk-UA"/>
        </w:rPr>
        <w:t>Чому авторитетність особистості має неймовірний вплив на суспільство та змушує підкорюватись та діяти за вказівкою?</w:t>
      </w:r>
      <w:r>
        <w:rPr>
          <w:rFonts w:ascii="Times New Roman" w:hAnsi="Times New Roman" w:cs="Times New Roman"/>
          <w:sz w:val="28"/>
          <w:szCs w:val="28"/>
          <w:lang w:val="uk-UA"/>
        </w:rPr>
        <w:t xml:space="preserve"> На це питання шукали відповідь ряд видатних психологів, зокрема, Ж. Г. </w:t>
      </w:r>
      <w:proofErr w:type="spellStart"/>
      <w:r>
        <w:rPr>
          <w:rFonts w:ascii="Times New Roman" w:hAnsi="Times New Roman" w:cs="Times New Roman"/>
          <w:sz w:val="28"/>
          <w:szCs w:val="28"/>
          <w:lang w:val="uk-UA"/>
        </w:rPr>
        <w:t>Тард</w:t>
      </w:r>
      <w:proofErr w:type="spellEnd"/>
      <w:r>
        <w:rPr>
          <w:rFonts w:ascii="Times New Roman" w:hAnsi="Times New Roman" w:cs="Times New Roman"/>
          <w:sz w:val="28"/>
          <w:szCs w:val="28"/>
          <w:lang w:val="uk-UA"/>
        </w:rPr>
        <w:t>, Г. </w:t>
      </w:r>
      <w:proofErr w:type="spellStart"/>
      <w:r w:rsidRPr="00B86E73">
        <w:rPr>
          <w:rFonts w:ascii="Times New Roman" w:hAnsi="Times New Roman" w:cs="Times New Roman"/>
          <w:sz w:val="28"/>
          <w:szCs w:val="28"/>
          <w:lang w:val="uk-UA"/>
        </w:rPr>
        <w:t>Лебон</w:t>
      </w:r>
      <w:proofErr w:type="spellEnd"/>
      <w:r w:rsidRPr="00B86E73">
        <w:rPr>
          <w:rFonts w:ascii="Times New Roman" w:hAnsi="Times New Roman" w:cs="Times New Roman"/>
          <w:sz w:val="28"/>
          <w:szCs w:val="28"/>
          <w:lang w:val="uk-UA"/>
        </w:rPr>
        <w:t>, З.</w:t>
      </w:r>
      <w:r>
        <w:rPr>
          <w:rFonts w:ascii="Times New Roman" w:hAnsi="Times New Roman" w:cs="Times New Roman"/>
          <w:sz w:val="28"/>
          <w:szCs w:val="28"/>
          <w:lang w:val="uk-UA"/>
        </w:rPr>
        <w:t> </w:t>
      </w:r>
      <w:r w:rsidRPr="00B86E73">
        <w:rPr>
          <w:rFonts w:ascii="Times New Roman" w:hAnsi="Times New Roman" w:cs="Times New Roman"/>
          <w:sz w:val="28"/>
          <w:szCs w:val="28"/>
          <w:lang w:val="uk-UA"/>
        </w:rPr>
        <w:t>Фрейд</w:t>
      </w:r>
      <w:r>
        <w:rPr>
          <w:rFonts w:ascii="Times New Roman" w:hAnsi="Times New Roman" w:cs="Times New Roman"/>
          <w:sz w:val="28"/>
          <w:szCs w:val="28"/>
          <w:lang w:val="uk-UA"/>
        </w:rPr>
        <w:t>, С. </w:t>
      </w:r>
      <w:proofErr w:type="spellStart"/>
      <w:r>
        <w:rPr>
          <w:rFonts w:ascii="Times New Roman" w:hAnsi="Times New Roman" w:cs="Times New Roman"/>
          <w:sz w:val="28"/>
          <w:szCs w:val="28"/>
          <w:lang w:val="uk-UA"/>
        </w:rPr>
        <w:t>Мілгрем</w:t>
      </w:r>
      <w:proofErr w:type="spellEnd"/>
      <w:r>
        <w:rPr>
          <w:rFonts w:ascii="Times New Roman" w:hAnsi="Times New Roman" w:cs="Times New Roman"/>
          <w:sz w:val="28"/>
          <w:szCs w:val="28"/>
          <w:lang w:val="uk-UA"/>
        </w:rPr>
        <w:t xml:space="preserve"> та інші. Останній здійснив ряд експериментів з групою піддослідних для з</w:t>
      </w:r>
      <w:r w:rsidRPr="00044334">
        <w:rPr>
          <w:rFonts w:ascii="Times New Roman" w:hAnsi="Times New Roman" w:cs="Times New Roman"/>
          <w:sz w:val="28"/>
          <w:szCs w:val="28"/>
          <w:lang w:val="uk-UA"/>
        </w:rPr>
        <w:t>’</w:t>
      </w:r>
      <w:r>
        <w:rPr>
          <w:rFonts w:ascii="Times New Roman" w:hAnsi="Times New Roman" w:cs="Times New Roman"/>
          <w:sz w:val="28"/>
          <w:szCs w:val="28"/>
          <w:lang w:val="uk-UA"/>
        </w:rPr>
        <w:t xml:space="preserve">ясування механізмів виключного впливу авторитету та підпорядкованості йому в екстремальних умовах виконання підлеглими аморальних вказівок. Виявилось, що </w:t>
      </w:r>
      <w:r w:rsidRPr="00B86E73">
        <w:rPr>
          <w:rFonts w:ascii="Times New Roman" w:hAnsi="Times New Roman" w:cs="Times New Roman"/>
          <w:sz w:val="28"/>
          <w:szCs w:val="28"/>
          <w:lang w:val="uk-UA"/>
        </w:rPr>
        <w:t>емоційна віддаленість від жертви</w:t>
      </w:r>
      <w:r>
        <w:rPr>
          <w:rFonts w:ascii="Times New Roman" w:hAnsi="Times New Roman" w:cs="Times New Roman"/>
          <w:sz w:val="28"/>
          <w:szCs w:val="28"/>
          <w:lang w:val="uk-UA"/>
        </w:rPr>
        <w:t xml:space="preserve"> дозволяє легше виконувати  розпорядження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 xml:space="preserve">. Саме тому  військовим дозволялось </w:t>
      </w:r>
      <w:proofErr w:type="spellStart"/>
      <w:r>
        <w:rPr>
          <w:rFonts w:ascii="Times New Roman" w:hAnsi="Times New Roman" w:cs="Times New Roman"/>
          <w:sz w:val="28"/>
          <w:szCs w:val="28"/>
          <w:lang w:val="uk-UA"/>
        </w:rPr>
        <w:t>бомбордувати</w:t>
      </w:r>
      <w:proofErr w:type="spellEnd"/>
      <w:r>
        <w:rPr>
          <w:rFonts w:ascii="Times New Roman" w:hAnsi="Times New Roman" w:cs="Times New Roman"/>
          <w:sz w:val="28"/>
          <w:szCs w:val="28"/>
          <w:lang w:val="uk-UA"/>
        </w:rPr>
        <w:t xml:space="preserve"> населенні пункти на багатометровій висоті.</w:t>
      </w:r>
      <w:r w:rsidRPr="00B86E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іншого боку, </w:t>
      </w:r>
      <w:proofErr w:type="spellStart"/>
      <w:r>
        <w:rPr>
          <w:rFonts w:ascii="Times New Roman" w:hAnsi="Times New Roman" w:cs="Times New Roman"/>
          <w:sz w:val="28"/>
          <w:szCs w:val="28"/>
          <w:lang w:val="uk-UA"/>
        </w:rPr>
        <w:t>близ</w:t>
      </w:r>
      <w:r w:rsidRPr="00B86E73">
        <w:rPr>
          <w:rFonts w:ascii="Times New Roman" w:hAnsi="Times New Roman" w:cs="Times New Roman"/>
          <w:sz w:val="28"/>
          <w:szCs w:val="28"/>
          <w:lang w:val="uk-UA"/>
        </w:rPr>
        <w:t>кість</w:t>
      </w:r>
      <w:proofErr w:type="spellEnd"/>
      <w:r w:rsidRPr="00B86E73">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легітимність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 xml:space="preserve">, а також його </w:t>
      </w:r>
      <w:proofErr w:type="spellStart"/>
      <w:r>
        <w:rPr>
          <w:rFonts w:ascii="Times New Roman" w:hAnsi="Times New Roman" w:cs="Times New Roman"/>
          <w:sz w:val="28"/>
          <w:szCs w:val="28"/>
          <w:lang w:val="uk-UA"/>
        </w:rPr>
        <w:t>інституціоналізованість</w:t>
      </w:r>
      <w:proofErr w:type="spellEnd"/>
      <w:r>
        <w:rPr>
          <w:rFonts w:ascii="Times New Roman" w:hAnsi="Times New Roman" w:cs="Times New Roman"/>
          <w:sz w:val="28"/>
          <w:szCs w:val="28"/>
          <w:lang w:val="uk-UA"/>
        </w:rPr>
        <w:t xml:space="preserve"> викликає високий ступінь впливу на об</w:t>
      </w:r>
      <w:r w:rsidRPr="00044334">
        <w:rPr>
          <w:rFonts w:ascii="Times New Roman" w:hAnsi="Times New Roman" w:cs="Times New Roman"/>
          <w:sz w:val="28"/>
          <w:szCs w:val="28"/>
          <w:lang w:val="uk-UA"/>
        </w:rPr>
        <w:t>’</w:t>
      </w:r>
      <w:r>
        <w:rPr>
          <w:rFonts w:ascii="Times New Roman" w:hAnsi="Times New Roman" w:cs="Times New Roman"/>
          <w:sz w:val="28"/>
          <w:szCs w:val="28"/>
          <w:lang w:val="uk-UA"/>
        </w:rPr>
        <w:t xml:space="preserve">єкт авторитету. </w:t>
      </w:r>
      <w:proofErr w:type="spellStart"/>
      <w:r>
        <w:rPr>
          <w:rFonts w:ascii="Times New Roman" w:hAnsi="Times New Roman" w:cs="Times New Roman"/>
          <w:sz w:val="28"/>
          <w:szCs w:val="28"/>
          <w:lang w:val="uk-UA"/>
        </w:rPr>
        <w:t>Н</w:t>
      </w:r>
      <w:r w:rsidRPr="00B86E73">
        <w:rPr>
          <w:rFonts w:ascii="Times New Roman" w:hAnsi="Times New Roman" w:cs="Times New Roman"/>
          <w:sz w:val="28"/>
          <w:szCs w:val="28"/>
          <w:lang w:val="uk-UA"/>
        </w:rPr>
        <w:t>епідпо</w:t>
      </w:r>
      <w:r>
        <w:rPr>
          <w:rFonts w:ascii="Times New Roman" w:hAnsi="Times New Roman" w:cs="Times New Roman"/>
          <w:sz w:val="28"/>
          <w:szCs w:val="28"/>
          <w:lang w:val="uk-UA"/>
        </w:rPr>
        <w:t>рядкування</w:t>
      </w:r>
      <w:proofErr w:type="spellEnd"/>
      <w:r>
        <w:rPr>
          <w:rFonts w:ascii="Times New Roman" w:hAnsi="Times New Roman" w:cs="Times New Roman"/>
          <w:sz w:val="28"/>
          <w:szCs w:val="28"/>
          <w:lang w:val="uk-UA"/>
        </w:rPr>
        <w:t xml:space="preserve"> ж інших членів групи має двоякий ефект </w:t>
      </w:r>
      <w:r w:rsidRPr="00044334">
        <w:rPr>
          <w:rFonts w:ascii="Times New Roman" w:hAnsi="Times New Roman" w:cs="Times New Roman"/>
          <w:sz w:val="28"/>
          <w:szCs w:val="28"/>
          <w:lang w:val="uk-UA"/>
        </w:rPr>
        <w:t>[</w:t>
      </w:r>
      <w:r w:rsidR="00FF0D63">
        <w:rPr>
          <w:rFonts w:ascii="Times New Roman" w:hAnsi="Times New Roman" w:cs="Times New Roman"/>
          <w:sz w:val="28"/>
          <w:szCs w:val="28"/>
          <w:lang w:val="uk-UA"/>
        </w:rPr>
        <w:t>4,  с. 377</w:t>
      </w:r>
      <w:r>
        <w:rPr>
          <w:rFonts w:ascii="Times New Roman" w:hAnsi="Times New Roman" w:cs="Times New Roman"/>
          <w:sz w:val="28"/>
          <w:szCs w:val="28"/>
          <w:lang w:val="en-US"/>
        </w:rPr>
        <w:t>]</w:t>
      </w:r>
      <w:r w:rsidRPr="00B86E73">
        <w:rPr>
          <w:rFonts w:ascii="Times New Roman" w:hAnsi="Times New Roman" w:cs="Times New Roman"/>
          <w:sz w:val="28"/>
          <w:szCs w:val="28"/>
          <w:lang w:val="uk-UA"/>
        </w:rPr>
        <w:t>.</w:t>
      </w:r>
      <w:r>
        <w:rPr>
          <w:rFonts w:ascii="Times New Roman" w:hAnsi="Times New Roman" w:cs="Times New Roman"/>
          <w:sz w:val="28"/>
          <w:szCs w:val="28"/>
          <w:lang w:val="uk-UA"/>
        </w:rPr>
        <w:t xml:space="preserve"> З одного боку, може спрацювати «стадний інстинкт», а з іншого – відданість авторитету, яка все ж таки змусить довести справу до кінця. Важливим для нашого дослідження є також доведений психологом вербальний та невербальний вплив </w:t>
      </w:r>
      <w:proofErr w:type="spellStart"/>
      <w:r>
        <w:rPr>
          <w:rFonts w:ascii="Times New Roman" w:hAnsi="Times New Roman" w:cs="Times New Roman"/>
          <w:sz w:val="28"/>
          <w:szCs w:val="28"/>
          <w:lang w:val="uk-UA"/>
        </w:rPr>
        <w:t>авторитета</w:t>
      </w:r>
      <w:proofErr w:type="spellEnd"/>
      <w:r>
        <w:rPr>
          <w:rFonts w:ascii="Times New Roman" w:hAnsi="Times New Roman" w:cs="Times New Roman"/>
          <w:sz w:val="28"/>
          <w:szCs w:val="28"/>
          <w:lang w:val="uk-UA"/>
        </w:rPr>
        <w:t xml:space="preserve">, який викликає довіру людей в незалежності від роду авторитету, буть то національний лідер чи  простий вчитель, або професіонал у певній галузі </w:t>
      </w:r>
      <w:r w:rsidRPr="00A33692">
        <w:rPr>
          <w:rFonts w:ascii="Times New Roman" w:hAnsi="Times New Roman" w:cs="Times New Roman"/>
          <w:sz w:val="28"/>
          <w:szCs w:val="28"/>
        </w:rPr>
        <w:t>[</w:t>
      </w:r>
      <w:r>
        <w:rPr>
          <w:rFonts w:ascii="Times New Roman" w:hAnsi="Times New Roman" w:cs="Times New Roman"/>
          <w:sz w:val="28"/>
          <w:szCs w:val="28"/>
          <w:lang w:val="uk-UA"/>
        </w:rPr>
        <w:t>там само, 378</w:t>
      </w:r>
      <w:r w:rsidRPr="00A33692">
        <w:rPr>
          <w:rFonts w:ascii="Times New Roman" w:hAnsi="Times New Roman" w:cs="Times New Roman"/>
          <w:sz w:val="28"/>
          <w:szCs w:val="28"/>
        </w:rPr>
        <w:t>]</w:t>
      </w:r>
      <w:r>
        <w:rPr>
          <w:rFonts w:ascii="Times New Roman" w:hAnsi="Times New Roman" w:cs="Times New Roman"/>
          <w:sz w:val="28"/>
          <w:szCs w:val="28"/>
          <w:lang w:val="uk-UA"/>
        </w:rPr>
        <w:t xml:space="preserve">. </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В. В. Москаленко у своїй праці «Психологія соціального впливу», влада авторитету має виключне значення для розвитку суспільства: задає напрямок розвитку, забезпечує соціальний контроль та порядок, чому може протиставитись анархія та безлад, які ведуть до регресу </w:t>
      </w:r>
      <w:r w:rsidRPr="004C21EB">
        <w:rPr>
          <w:rFonts w:ascii="Times New Roman" w:hAnsi="Times New Roman" w:cs="Times New Roman"/>
          <w:sz w:val="28"/>
          <w:szCs w:val="28"/>
          <w:lang w:val="uk-UA"/>
        </w:rPr>
        <w:t>[</w:t>
      </w:r>
      <w:r w:rsidR="00FF0D63">
        <w:rPr>
          <w:rFonts w:ascii="Times New Roman" w:hAnsi="Times New Roman" w:cs="Times New Roman"/>
          <w:sz w:val="28"/>
          <w:szCs w:val="28"/>
          <w:lang w:val="uk-UA"/>
        </w:rPr>
        <w:t xml:space="preserve">5, </w:t>
      </w:r>
      <w:r w:rsidRPr="00FF0D63">
        <w:rPr>
          <w:rFonts w:ascii="Times New Roman" w:hAnsi="Times New Roman" w:cs="Times New Roman"/>
          <w:sz w:val="28"/>
          <w:szCs w:val="28"/>
          <w:lang w:val="uk-UA"/>
        </w:rPr>
        <w:t>с.</w:t>
      </w:r>
      <w:r>
        <w:rPr>
          <w:rFonts w:ascii="Times New Roman" w:hAnsi="Times New Roman" w:cs="Times New Roman"/>
          <w:sz w:val="20"/>
          <w:szCs w:val="20"/>
          <w:lang w:val="uk-UA"/>
        </w:rPr>
        <w:t xml:space="preserve"> </w:t>
      </w:r>
      <w:r w:rsidRPr="004C21EB">
        <w:rPr>
          <w:rFonts w:ascii="Times New Roman" w:hAnsi="Times New Roman" w:cs="Times New Roman"/>
          <w:sz w:val="28"/>
          <w:szCs w:val="28"/>
          <w:lang w:val="uk-UA"/>
        </w:rPr>
        <w:t>257</w:t>
      </w:r>
      <w:r w:rsidRPr="00626AFF">
        <w:rPr>
          <w:rFonts w:ascii="Times New Roman" w:hAnsi="Times New Roman" w:cs="Times New Roman"/>
          <w:sz w:val="28"/>
          <w:szCs w:val="28"/>
          <w:lang w:val="uk-UA"/>
        </w:rPr>
        <w:t>]</w:t>
      </w:r>
      <w:r>
        <w:rPr>
          <w:rFonts w:ascii="Times New Roman" w:hAnsi="Times New Roman" w:cs="Times New Roman"/>
          <w:sz w:val="28"/>
          <w:szCs w:val="28"/>
          <w:lang w:val="uk-UA"/>
        </w:rPr>
        <w:t xml:space="preserve">. З іншого боку, суспільство прагне до підпорядкування та керованості, які були закладені ще в дитинстві. Адже потрібно слухатись батьків, вихователів, вчителів, а далі – </w:t>
      </w:r>
      <w:r>
        <w:rPr>
          <w:rFonts w:ascii="Times New Roman" w:hAnsi="Times New Roman" w:cs="Times New Roman"/>
          <w:sz w:val="28"/>
          <w:szCs w:val="28"/>
          <w:lang w:val="uk-UA"/>
        </w:rPr>
        <w:lastRenderedPageBreak/>
        <w:t xml:space="preserve">керівників та можновладців, бо вони розумніші, мудріші, досвідченіші, беруть за нас відповідальність, мають владу, а отже їм можна довіряти. </w:t>
      </w:r>
    </w:p>
    <w:p w:rsidR="0038708C" w:rsidRDefault="0038708C" w:rsidP="003870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Ж. Г. </w:t>
      </w:r>
      <w:proofErr w:type="spellStart"/>
      <w:r>
        <w:rPr>
          <w:rFonts w:ascii="Times New Roman" w:hAnsi="Times New Roman" w:cs="Times New Roman"/>
          <w:sz w:val="28"/>
          <w:szCs w:val="28"/>
          <w:lang w:val="uk-UA"/>
        </w:rPr>
        <w:t>Тард</w:t>
      </w:r>
      <w:proofErr w:type="spellEnd"/>
      <w:r>
        <w:rPr>
          <w:rFonts w:ascii="Times New Roman" w:hAnsi="Times New Roman" w:cs="Times New Roman"/>
          <w:sz w:val="28"/>
          <w:szCs w:val="28"/>
          <w:lang w:val="uk-UA"/>
        </w:rPr>
        <w:t xml:space="preserve"> зазначав, що пересічні люди схильні копіювати та наслідувати авторитетів, авторитетні думки та новаторські винаходи, але лише ті, які вписуються у загальний розвиток суспільства </w:t>
      </w:r>
      <w:r w:rsidRPr="005716B6">
        <w:rPr>
          <w:rFonts w:ascii="Times New Roman" w:hAnsi="Times New Roman" w:cs="Times New Roman"/>
          <w:sz w:val="28"/>
          <w:szCs w:val="28"/>
          <w:lang w:val="uk-UA"/>
        </w:rPr>
        <w:t>[</w:t>
      </w:r>
      <w:r w:rsidR="00FF0D63">
        <w:rPr>
          <w:rFonts w:ascii="Times New Roman" w:hAnsi="Times New Roman" w:cs="Times New Roman"/>
          <w:sz w:val="28"/>
          <w:szCs w:val="28"/>
          <w:lang w:val="uk-UA"/>
        </w:rPr>
        <w:t>6</w:t>
      </w:r>
      <w:r w:rsidRPr="005716B6">
        <w:rPr>
          <w:rFonts w:ascii="Times New Roman" w:hAnsi="Times New Roman" w:cs="Times New Roman"/>
          <w:sz w:val="28"/>
          <w:szCs w:val="28"/>
          <w:lang w:val="uk-UA"/>
        </w:rPr>
        <w:t>].</w:t>
      </w:r>
      <w:r>
        <w:rPr>
          <w:rFonts w:ascii="Times New Roman" w:hAnsi="Times New Roman" w:cs="Times New Roman"/>
          <w:sz w:val="28"/>
          <w:szCs w:val="28"/>
          <w:lang w:val="uk-UA"/>
        </w:rPr>
        <w:t xml:space="preserve"> Більше того, Г. </w:t>
      </w:r>
      <w:proofErr w:type="spellStart"/>
      <w:r w:rsidRPr="00B86E73">
        <w:rPr>
          <w:rFonts w:ascii="Times New Roman" w:hAnsi="Times New Roman" w:cs="Times New Roman"/>
          <w:sz w:val="28"/>
          <w:szCs w:val="28"/>
          <w:lang w:val="uk-UA"/>
        </w:rPr>
        <w:t>Лебон</w:t>
      </w:r>
      <w:proofErr w:type="spellEnd"/>
      <w:r>
        <w:rPr>
          <w:rFonts w:ascii="Times New Roman" w:hAnsi="Times New Roman" w:cs="Times New Roman"/>
          <w:sz w:val="28"/>
          <w:szCs w:val="28"/>
          <w:lang w:val="uk-UA"/>
        </w:rPr>
        <w:t xml:space="preserve"> наголошував на тому, що людство має завдячувати еліті усіма своїми досягненнями </w:t>
      </w:r>
      <w:r w:rsidRPr="0061461B">
        <w:rPr>
          <w:rFonts w:ascii="Times New Roman" w:hAnsi="Times New Roman" w:cs="Times New Roman"/>
          <w:sz w:val="28"/>
          <w:szCs w:val="28"/>
          <w:lang w:val="uk-UA"/>
        </w:rPr>
        <w:t>[</w:t>
      </w:r>
      <w:r w:rsidR="00FF0D63">
        <w:rPr>
          <w:rFonts w:ascii="Times New Roman" w:hAnsi="Times New Roman" w:cs="Times New Roman"/>
          <w:sz w:val="28"/>
          <w:szCs w:val="28"/>
          <w:lang w:val="uk-UA"/>
        </w:rPr>
        <w:t>7</w:t>
      </w:r>
      <w:r w:rsidRPr="0061461B">
        <w:rPr>
          <w:rFonts w:ascii="Times New Roman" w:hAnsi="Times New Roman" w:cs="Times New Roman"/>
          <w:sz w:val="28"/>
          <w:szCs w:val="28"/>
        </w:rPr>
        <w:t>]</w:t>
      </w:r>
      <w:r>
        <w:rPr>
          <w:rFonts w:ascii="Times New Roman" w:hAnsi="Times New Roman" w:cs="Times New Roman"/>
          <w:sz w:val="28"/>
          <w:szCs w:val="28"/>
          <w:lang w:val="uk-UA"/>
        </w:rPr>
        <w:t>. Таким чином, суспільство формує, підтримує та висуває своїх авторитетів як єдиний можливий шлях розвитку або ж деградації. Як наголошував З. Фрейд,  лише розум може змусити людину замислитись над владою авторитетів і стати господарем самому собі</w:t>
      </w:r>
      <w:r w:rsidRPr="0061461B">
        <w:rPr>
          <w:rFonts w:ascii="Times New Roman" w:hAnsi="Times New Roman" w:cs="Times New Roman"/>
          <w:sz w:val="28"/>
          <w:szCs w:val="28"/>
        </w:rPr>
        <w:t>.</w:t>
      </w:r>
    </w:p>
    <w:p w:rsidR="0038708C" w:rsidRDefault="0038708C" w:rsidP="0038708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Узагальнюючи вищеозначене, можна зробити висновок про те, що авторитет та авторитетність – це комплексні суспільно значимі явища, які напряму залежать від потреб та задач суспільства на певному етапі його розвитку. Авторитетність викликає довіру, прийняття ідей авторитету та є фактором впливу на цільову аудиторію.</w:t>
      </w:r>
    </w:p>
    <w:p w:rsidR="007A50CF" w:rsidRDefault="007A50CF" w:rsidP="0038708C">
      <w:pPr>
        <w:spacing w:after="0"/>
        <w:rPr>
          <w:lang w:val="uk-UA"/>
        </w:rPr>
      </w:pPr>
    </w:p>
    <w:p w:rsidR="009E6C46" w:rsidRPr="0013056C" w:rsidRDefault="0013056C" w:rsidP="009E6C46">
      <w:pPr>
        <w:spacing w:after="0"/>
        <w:jc w:val="center"/>
        <w:rPr>
          <w:rFonts w:ascii="Times New Roman" w:hAnsi="Times New Roman" w:cs="Times New Roman"/>
          <w:b/>
          <w:sz w:val="28"/>
          <w:szCs w:val="28"/>
          <w:lang w:val="uk-UA"/>
        </w:rPr>
      </w:pPr>
      <w:r w:rsidRPr="0013056C">
        <w:rPr>
          <w:rFonts w:ascii="Times New Roman" w:hAnsi="Times New Roman" w:cs="Times New Roman"/>
          <w:b/>
          <w:sz w:val="28"/>
          <w:szCs w:val="28"/>
          <w:lang w:val="uk-UA"/>
        </w:rPr>
        <w:t>СПИСОК ВИКОРИСТАНИХ ДЖЕРЕЛ:</w:t>
      </w:r>
    </w:p>
    <w:p w:rsidR="009E6C46" w:rsidRPr="00366D30" w:rsidRDefault="009E6C46" w:rsidP="00366D30">
      <w:pPr>
        <w:pStyle w:val="a4"/>
        <w:numPr>
          <w:ilvl w:val="0"/>
          <w:numId w:val="1"/>
        </w:numPr>
        <w:spacing w:after="0" w:line="240" w:lineRule="auto"/>
        <w:jc w:val="both"/>
        <w:rPr>
          <w:rStyle w:val="a3"/>
          <w:rFonts w:ascii="Times New Roman" w:hAnsi="Times New Roman" w:cs="Times New Roman"/>
          <w:i/>
          <w:color w:val="auto"/>
          <w:sz w:val="24"/>
          <w:szCs w:val="24"/>
          <w:u w:val="none"/>
          <w:lang w:val="uk-UA"/>
        </w:rPr>
      </w:pPr>
      <w:r w:rsidRPr="00366D30">
        <w:rPr>
          <w:rFonts w:ascii="Times New Roman" w:hAnsi="Times New Roman" w:cs="Times New Roman"/>
          <w:sz w:val="24"/>
          <w:szCs w:val="24"/>
        </w:rPr>
        <w:t>Ефремов И.И. Проблема авторитета в социальной философии</w:t>
      </w:r>
      <w:r w:rsidRPr="00366D30">
        <w:rPr>
          <w:rFonts w:ascii="Times New Roman" w:hAnsi="Times New Roman" w:cs="Times New Roman"/>
          <w:sz w:val="24"/>
          <w:szCs w:val="24"/>
          <w:lang w:val="uk-UA"/>
        </w:rPr>
        <w:t xml:space="preserve"> // </w:t>
      </w:r>
      <w:r w:rsidRPr="00366D30">
        <w:rPr>
          <w:rFonts w:ascii="Times New Roman" w:hAnsi="Times New Roman" w:cs="Times New Roman"/>
          <w:sz w:val="24"/>
          <w:szCs w:val="24"/>
          <w:shd w:val="clear" w:color="auto" w:fill="FFFFFF"/>
        </w:rPr>
        <w:t>Философия и общество. Выпуск №3</w:t>
      </w:r>
      <w:r w:rsidR="00366D30">
        <w:rPr>
          <w:rFonts w:ascii="Times New Roman" w:hAnsi="Times New Roman" w:cs="Times New Roman"/>
          <w:sz w:val="24"/>
          <w:szCs w:val="24"/>
          <w:shd w:val="clear" w:color="auto" w:fill="FFFFFF"/>
          <w:lang w:val="uk-UA"/>
        </w:rPr>
        <w:t xml:space="preserve"> </w:t>
      </w:r>
      <w:r w:rsidRPr="00366D30">
        <w:rPr>
          <w:rFonts w:ascii="Times New Roman" w:hAnsi="Times New Roman" w:cs="Times New Roman"/>
          <w:sz w:val="24"/>
          <w:szCs w:val="24"/>
          <w:shd w:val="clear" w:color="auto" w:fill="FFFFFF"/>
        </w:rPr>
        <w:t>(36)</w:t>
      </w:r>
      <w:r w:rsidR="00366D30">
        <w:rPr>
          <w:rFonts w:ascii="Times New Roman" w:hAnsi="Times New Roman" w:cs="Times New Roman"/>
          <w:sz w:val="24"/>
          <w:szCs w:val="24"/>
          <w:shd w:val="clear" w:color="auto" w:fill="FFFFFF"/>
          <w:lang w:val="uk-UA"/>
        </w:rPr>
        <w:t xml:space="preserve"> </w:t>
      </w:r>
      <w:r w:rsidRPr="00366D30">
        <w:rPr>
          <w:rFonts w:ascii="Times New Roman" w:hAnsi="Times New Roman" w:cs="Times New Roman"/>
          <w:sz w:val="24"/>
          <w:szCs w:val="24"/>
          <w:shd w:val="clear" w:color="auto" w:fill="FFFFFF"/>
        </w:rPr>
        <w:t>/</w:t>
      </w:r>
      <w:r w:rsidR="00366D30">
        <w:rPr>
          <w:rFonts w:ascii="Times New Roman" w:hAnsi="Times New Roman" w:cs="Times New Roman"/>
          <w:sz w:val="24"/>
          <w:szCs w:val="24"/>
          <w:shd w:val="clear" w:color="auto" w:fill="FFFFFF"/>
          <w:lang w:val="uk-UA"/>
        </w:rPr>
        <w:t xml:space="preserve"> </w:t>
      </w:r>
      <w:r w:rsidRPr="00366D30">
        <w:rPr>
          <w:rFonts w:ascii="Times New Roman" w:hAnsi="Times New Roman" w:cs="Times New Roman"/>
          <w:sz w:val="24"/>
          <w:szCs w:val="24"/>
          <w:shd w:val="clear" w:color="auto" w:fill="FFFFFF"/>
        </w:rPr>
        <w:t>2004</w:t>
      </w:r>
      <w:r w:rsidRPr="00366D30">
        <w:rPr>
          <w:rFonts w:ascii="Times New Roman" w:hAnsi="Times New Roman" w:cs="Times New Roman"/>
          <w:sz w:val="24"/>
          <w:szCs w:val="24"/>
          <w:shd w:val="clear" w:color="auto" w:fill="FFFFFF"/>
          <w:lang w:val="uk-UA"/>
        </w:rPr>
        <w:t xml:space="preserve"> </w:t>
      </w:r>
      <w:hyperlink r:id="rId5" w:history="1">
        <w:r w:rsidRPr="00366D30">
          <w:rPr>
            <w:rStyle w:val="a3"/>
            <w:rFonts w:ascii="Times New Roman" w:hAnsi="Times New Roman" w:cs="Times New Roman"/>
            <w:sz w:val="24"/>
            <w:szCs w:val="24"/>
            <w:shd w:val="clear" w:color="auto" w:fill="FFFFFF"/>
          </w:rPr>
          <w:t>https://www.socionauki.ru/journal/fio/archive/2004_3/</w:t>
        </w:r>
      </w:hyperlink>
    </w:p>
    <w:p w:rsidR="009E6C46" w:rsidRPr="00366D30" w:rsidRDefault="009E6C46" w:rsidP="00366D30">
      <w:pPr>
        <w:pStyle w:val="a4"/>
        <w:numPr>
          <w:ilvl w:val="0"/>
          <w:numId w:val="1"/>
        </w:numPr>
        <w:spacing w:after="0" w:line="240" w:lineRule="auto"/>
        <w:jc w:val="both"/>
        <w:rPr>
          <w:rFonts w:ascii="Times New Roman" w:hAnsi="Times New Roman" w:cs="Times New Roman"/>
          <w:i/>
          <w:sz w:val="24"/>
          <w:szCs w:val="24"/>
          <w:lang w:val="uk-UA"/>
        </w:rPr>
      </w:pPr>
      <w:r w:rsidRPr="00366D30">
        <w:rPr>
          <w:rFonts w:ascii="Times New Roman" w:hAnsi="Times New Roman" w:cs="Times New Roman"/>
          <w:sz w:val="24"/>
          <w:szCs w:val="24"/>
          <w:lang w:val="en-US"/>
        </w:rPr>
        <w:t>Weber</w:t>
      </w:r>
      <w:r w:rsidRPr="00366D30">
        <w:rPr>
          <w:rFonts w:ascii="Times New Roman" w:hAnsi="Times New Roman" w:cs="Times New Roman"/>
          <w:sz w:val="24"/>
          <w:szCs w:val="24"/>
          <w:lang w:val="uk-UA"/>
        </w:rPr>
        <w:t xml:space="preserve"> </w:t>
      </w:r>
      <w:r w:rsidRPr="00366D30">
        <w:rPr>
          <w:rFonts w:ascii="Times New Roman" w:hAnsi="Times New Roman" w:cs="Times New Roman"/>
          <w:sz w:val="24"/>
          <w:szCs w:val="24"/>
          <w:lang w:val="en-US"/>
        </w:rPr>
        <w:t>M</w:t>
      </w:r>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en-US"/>
        </w:rPr>
        <w:t>Wirtschaft</w:t>
      </w:r>
      <w:proofErr w:type="spellEnd"/>
      <w:r w:rsidRPr="00366D30">
        <w:rPr>
          <w:rFonts w:ascii="Times New Roman" w:hAnsi="Times New Roman" w:cs="Times New Roman"/>
          <w:sz w:val="24"/>
          <w:szCs w:val="24"/>
          <w:lang w:val="uk-UA"/>
        </w:rPr>
        <w:t xml:space="preserve"> </w:t>
      </w:r>
      <w:r w:rsidRPr="00366D30">
        <w:rPr>
          <w:rFonts w:ascii="Times New Roman" w:hAnsi="Times New Roman" w:cs="Times New Roman"/>
          <w:sz w:val="24"/>
          <w:szCs w:val="24"/>
          <w:lang w:val="en-US"/>
        </w:rPr>
        <w:t>und</w:t>
      </w:r>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en-US"/>
        </w:rPr>
        <w:t>Geselschaft</w:t>
      </w:r>
      <w:proofErr w:type="spellEnd"/>
      <w:r w:rsidRPr="00366D30">
        <w:rPr>
          <w:rFonts w:ascii="Times New Roman" w:hAnsi="Times New Roman" w:cs="Times New Roman"/>
          <w:sz w:val="24"/>
          <w:szCs w:val="24"/>
          <w:lang w:val="uk-UA"/>
        </w:rPr>
        <w:t xml:space="preserve"> </w:t>
      </w:r>
      <w:r w:rsidRPr="00366D30">
        <w:rPr>
          <w:rFonts w:ascii="Times New Roman" w:hAnsi="Times New Roman" w:cs="Times New Roman"/>
          <w:sz w:val="24"/>
          <w:szCs w:val="24"/>
          <w:lang w:val="en-US"/>
        </w:rPr>
        <w:t>In</w:t>
      </w:r>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en-US"/>
        </w:rPr>
        <w:t>Grundriss</w:t>
      </w:r>
      <w:proofErr w:type="spellEnd"/>
      <w:r w:rsidRPr="00366D30">
        <w:rPr>
          <w:rFonts w:ascii="Times New Roman" w:hAnsi="Times New Roman" w:cs="Times New Roman"/>
          <w:sz w:val="24"/>
          <w:szCs w:val="24"/>
          <w:lang w:val="uk-UA"/>
        </w:rPr>
        <w:t xml:space="preserve"> </w:t>
      </w:r>
      <w:r w:rsidRPr="00366D30">
        <w:rPr>
          <w:rFonts w:ascii="Times New Roman" w:hAnsi="Times New Roman" w:cs="Times New Roman"/>
          <w:sz w:val="24"/>
          <w:szCs w:val="24"/>
          <w:lang w:val="en-US"/>
        </w:rPr>
        <w:t>der</w:t>
      </w:r>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en-US"/>
        </w:rPr>
        <w:t>Sozialokonomik</w:t>
      </w:r>
      <w:proofErr w:type="spellEnd"/>
      <w:r w:rsidRPr="00366D30">
        <w:rPr>
          <w:rFonts w:ascii="Times New Roman" w:hAnsi="Times New Roman" w:cs="Times New Roman"/>
          <w:sz w:val="24"/>
          <w:szCs w:val="24"/>
          <w:lang w:val="uk-UA"/>
        </w:rPr>
        <w:t xml:space="preserve">. 2 </w:t>
      </w:r>
      <w:proofErr w:type="spellStart"/>
      <w:r w:rsidRPr="00366D30">
        <w:rPr>
          <w:rFonts w:ascii="Times New Roman" w:hAnsi="Times New Roman" w:cs="Times New Roman"/>
          <w:sz w:val="24"/>
          <w:szCs w:val="24"/>
          <w:lang w:val="en-US"/>
        </w:rPr>
        <w:t>Halband</w:t>
      </w:r>
      <w:proofErr w:type="spellEnd"/>
      <w:r w:rsidRPr="00366D30">
        <w:rPr>
          <w:rFonts w:ascii="Times New Roman" w:hAnsi="Times New Roman" w:cs="Times New Roman"/>
          <w:sz w:val="24"/>
          <w:szCs w:val="24"/>
          <w:lang w:val="uk-UA"/>
        </w:rPr>
        <w:t xml:space="preserve">. </w:t>
      </w:r>
      <w:r w:rsidRPr="00366D30">
        <w:rPr>
          <w:rFonts w:ascii="Times New Roman" w:hAnsi="Times New Roman" w:cs="Times New Roman"/>
          <w:sz w:val="24"/>
          <w:szCs w:val="24"/>
          <w:lang w:val="en-US"/>
        </w:rPr>
        <w:t>Tubingen</w:t>
      </w:r>
      <w:r w:rsidRPr="00366D30">
        <w:rPr>
          <w:rFonts w:ascii="Times New Roman" w:hAnsi="Times New Roman" w:cs="Times New Roman"/>
          <w:sz w:val="24"/>
          <w:szCs w:val="24"/>
          <w:lang w:val="uk-UA"/>
        </w:rPr>
        <w:t>, 1925.</w:t>
      </w:r>
      <w:r w:rsidR="00366D30">
        <w:rPr>
          <w:rFonts w:ascii="Times New Roman" w:hAnsi="Times New Roman" w:cs="Times New Roman"/>
          <w:sz w:val="24"/>
          <w:szCs w:val="24"/>
          <w:lang w:val="uk-UA"/>
        </w:rPr>
        <w:t xml:space="preserve"> –</w:t>
      </w:r>
      <w:r w:rsidRPr="00366D30">
        <w:rPr>
          <w:rFonts w:ascii="Times New Roman" w:hAnsi="Times New Roman" w:cs="Times New Roman"/>
          <w:sz w:val="24"/>
          <w:szCs w:val="24"/>
          <w:lang w:val="uk-UA"/>
        </w:rPr>
        <w:t xml:space="preserve"> </w:t>
      </w:r>
      <w:r w:rsidRPr="00366D30">
        <w:rPr>
          <w:rFonts w:ascii="Times New Roman" w:hAnsi="Times New Roman" w:cs="Times New Roman"/>
          <w:sz w:val="24"/>
          <w:szCs w:val="24"/>
          <w:lang w:val="en-US"/>
        </w:rPr>
        <w:t>S</w:t>
      </w:r>
      <w:r w:rsidRPr="00366D30">
        <w:rPr>
          <w:rFonts w:ascii="Times New Roman" w:hAnsi="Times New Roman" w:cs="Times New Roman"/>
          <w:sz w:val="24"/>
          <w:szCs w:val="24"/>
          <w:lang w:val="uk-UA"/>
        </w:rPr>
        <w:t>. 122-140</w:t>
      </w:r>
      <w:r w:rsidR="00366D30">
        <w:rPr>
          <w:rFonts w:ascii="Times New Roman" w:hAnsi="Times New Roman" w:cs="Times New Roman"/>
          <w:sz w:val="24"/>
          <w:szCs w:val="24"/>
          <w:lang w:val="uk-UA"/>
        </w:rPr>
        <w:t>.</w:t>
      </w:r>
    </w:p>
    <w:p w:rsidR="009E6C46" w:rsidRPr="00366D30" w:rsidRDefault="009E6C46" w:rsidP="00366D30">
      <w:pPr>
        <w:pStyle w:val="a4"/>
        <w:numPr>
          <w:ilvl w:val="0"/>
          <w:numId w:val="1"/>
        </w:numPr>
        <w:spacing w:after="0" w:line="240" w:lineRule="auto"/>
        <w:jc w:val="both"/>
        <w:rPr>
          <w:rFonts w:ascii="Times New Roman" w:hAnsi="Times New Roman" w:cs="Times New Roman"/>
          <w:i/>
          <w:sz w:val="24"/>
          <w:szCs w:val="24"/>
          <w:lang w:val="uk-UA"/>
        </w:rPr>
      </w:pPr>
      <w:r w:rsidRPr="00366D30">
        <w:rPr>
          <w:rFonts w:ascii="Times New Roman" w:hAnsi="Times New Roman" w:cs="Times New Roman"/>
          <w:sz w:val="24"/>
          <w:szCs w:val="24"/>
        </w:rPr>
        <w:t xml:space="preserve">Зарубежная политология. Словарь-справочник / Ред. </w:t>
      </w:r>
      <w:proofErr w:type="spellStart"/>
      <w:r w:rsidRPr="00366D30">
        <w:rPr>
          <w:rFonts w:ascii="Times New Roman" w:hAnsi="Times New Roman" w:cs="Times New Roman"/>
          <w:sz w:val="24"/>
          <w:szCs w:val="24"/>
        </w:rPr>
        <w:t>А.В.Миронов</w:t>
      </w:r>
      <w:proofErr w:type="spellEnd"/>
      <w:r w:rsidRPr="00366D30">
        <w:rPr>
          <w:rFonts w:ascii="Times New Roman" w:hAnsi="Times New Roman" w:cs="Times New Roman"/>
          <w:sz w:val="24"/>
          <w:szCs w:val="24"/>
        </w:rPr>
        <w:t xml:space="preserve">, </w:t>
      </w:r>
      <w:proofErr w:type="spellStart"/>
      <w:r w:rsidRPr="00366D30">
        <w:rPr>
          <w:rFonts w:ascii="Times New Roman" w:hAnsi="Times New Roman" w:cs="Times New Roman"/>
          <w:sz w:val="24"/>
          <w:szCs w:val="24"/>
        </w:rPr>
        <w:t>П.А.Цыганков</w:t>
      </w:r>
      <w:proofErr w:type="spellEnd"/>
      <w:r w:rsidRPr="00366D30">
        <w:rPr>
          <w:rFonts w:ascii="Times New Roman" w:hAnsi="Times New Roman" w:cs="Times New Roman"/>
          <w:sz w:val="24"/>
          <w:szCs w:val="24"/>
        </w:rPr>
        <w:t>. – М.: Соц.-</w:t>
      </w:r>
      <w:proofErr w:type="spellStart"/>
      <w:r w:rsidRPr="00366D30">
        <w:rPr>
          <w:rFonts w:ascii="Times New Roman" w:hAnsi="Times New Roman" w:cs="Times New Roman"/>
          <w:sz w:val="24"/>
          <w:szCs w:val="24"/>
        </w:rPr>
        <w:t>полит.журнал</w:t>
      </w:r>
      <w:proofErr w:type="spellEnd"/>
      <w:r w:rsidRPr="00366D30">
        <w:rPr>
          <w:rFonts w:ascii="Times New Roman" w:hAnsi="Times New Roman" w:cs="Times New Roman"/>
          <w:sz w:val="24"/>
          <w:szCs w:val="24"/>
        </w:rPr>
        <w:t xml:space="preserve">. Независимый университет, 1998. – 359 </w:t>
      </w:r>
      <w:r w:rsidRPr="00366D30">
        <w:rPr>
          <w:rFonts w:ascii="Times New Roman" w:hAnsi="Times New Roman" w:cs="Times New Roman"/>
          <w:sz w:val="24"/>
          <w:szCs w:val="24"/>
          <w:lang w:val="en-US"/>
        </w:rPr>
        <w:t>c</w:t>
      </w:r>
      <w:r w:rsidRPr="00366D30">
        <w:rPr>
          <w:rFonts w:ascii="Times New Roman" w:hAnsi="Times New Roman" w:cs="Times New Roman"/>
          <w:sz w:val="24"/>
          <w:szCs w:val="24"/>
          <w:lang w:val="uk-UA"/>
        </w:rPr>
        <w:t>.</w:t>
      </w:r>
    </w:p>
    <w:p w:rsidR="00FF0D63" w:rsidRPr="00366D30" w:rsidRDefault="00FF0D63" w:rsidP="00366D30">
      <w:pPr>
        <w:pStyle w:val="a4"/>
        <w:numPr>
          <w:ilvl w:val="0"/>
          <w:numId w:val="1"/>
        </w:numPr>
        <w:spacing w:after="0" w:line="240" w:lineRule="auto"/>
        <w:jc w:val="both"/>
        <w:rPr>
          <w:rFonts w:ascii="Times New Roman" w:hAnsi="Times New Roman" w:cs="Times New Roman"/>
          <w:i/>
          <w:sz w:val="24"/>
          <w:szCs w:val="24"/>
          <w:lang w:val="uk-UA"/>
        </w:rPr>
      </w:pPr>
      <w:proofErr w:type="spellStart"/>
      <w:r w:rsidRPr="00366D30">
        <w:rPr>
          <w:rFonts w:ascii="Times New Roman" w:hAnsi="Times New Roman" w:cs="Times New Roman"/>
          <w:sz w:val="24"/>
          <w:szCs w:val="24"/>
          <w:lang w:val="uk-UA"/>
        </w:rPr>
        <w:t>Milgram</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Stanley</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Behavioral</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Study</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of</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Obedience</w:t>
      </w:r>
      <w:proofErr w:type="spellEnd"/>
      <w:r w:rsidRPr="00366D30">
        <w:rPr>
          <w:rFonts w:ascii="Times New Roman" w:hAnsi="Times New Roman" w:cs="Times New Roman"/>
          <w:sz w:val="24"/>
          <w:szCs w:val="24"/>
          <w:lang w:val="uk-UA"/>
        </w:rPr>
        <w:t xml:space="preserve"> // </w:t>
      </w:r>
      <w:proofErr w:type="spellStart"/>
      <w:r w:rsidRPr="00366D30">
        <w:rPr>
          <w:rFonts w:ascii="Times New Roman" w:hAnsi="Times New Roman" w:cs="Times New Roman"/>
          <w:sz w:val="24"/>
          <w:szCs w:val="24"/>
          <w:lang w:val="uk-UA"/>
        </w:rPr>
        <w:t>Journal</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of</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Abnormal</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and</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Social</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Psychology</w:t>
      </w:r>
      <w:proofErr w:type="spellEnd"/>
      <w:r w:rsidRPr="00366D30">
        <w:rPr>
          <w:rFonts w:ascii="Times New Roman" w:hAnsi="Times New Roman" w:cs="Times New Roman"/>
          <w:sz w:val="24"/>
          <w:szCs w:val="24"/>
          <w:lang w:val="uk-UA"/>
        </w:rPr>
        <w:t>. – 1963. – № 67. – Р. 371-378</w:t>
      </w:r>
      <w:r w:rsidR="00366D30">
        <w:rPr>
          <w:rFonts w:ascii="Times New Roman" w:hAnsi="Times New Roman" w:cs="Times New Roman"/>
          <w:sz w:val="24"/>
          <w:szCs w:val="24"/>
          <w:lang w:val="uk-UA"/>
        </w:rPr>
        <w:t>.</w:t>
      </w:r>
    </w:p>
    <w:p w:rsidR="00FF0D63" w:rsidRPr="00366D30" w:rsidRDefault="00FF0D63" w:rsidP="00366D30">
      <w:pPr>
        <w:pStyle w:val="a4"/>
        <w:numPr>
          <w:ilvl w:val="0"/>
          <w:numId w:val="1"/>
        </w:numPr>
        <w:spacing w:after="0" w:line="240" w:lineRule="auto"/>
        <w:jc w:val="both"/>
        <w:rPr>
          <w:rFonts w:ascii="Times New Roman" w:hAnsi="Times New Roman" w:cs="Times New Roman"/>
          <w:i/>
          <w:sz w:val="24"/>
          <w:szCs w:val="24"/>
          <w:lang w:val="uk-UA"/>
        </w:rPr>
      </w:pPr>
      <w:r w:rsidRPr="00366D30">
        <w:rPr>
          <w:rFonts w:ascii="Times New Roman" w:hAnsi="Times New Roman" w:cs="Times New Roman"/>
          <w:sz w:val="24"/>
          <w:szCs w:val="24"/>
          <w:lang w:val="uk-UA"/>
        </w:rPr>
        <w:t xml:space="preserve">Москаленко В.В. М 82 Психологія соціального впливу. </w:t>
      </w:r>
      <w:proofErr w:type="spellStart"/>
      <w:r w:rsidRPr="00366D30">
        <w:rPr>
          <w:rFonts w:ascii="Times New Roman" w:hAnsi="Times New Roman" w:cs="Times New Roman"/>
          <w:sz w:val="24"/>
          <w:szCs w:val="24"/>
          <w:lang w:val="uk-UA"/>
        </w:rPr>
        <w:t>Навч</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пос</w:t>
      </w:r>
      <w:proofErr w:type="spellEnd"/>
      <w:r w:rsidRPr="00366D30">
        <w:rPr>
          <w:rFonts w:ascii="Times New Roman" w:hAnsi="Times New Roman" w:cs="Times New Roman"/>
          <w:sz w:val="24"/>
          <w:szCs w:val="24"/>
          <w:lang w:val="uk-UA"/>
        </w:rPr>
        <w:t>. – К.: Центр учбової літера тури, 2007. – 448</w:t>
      </w:r>
      <w:r w:rsidR="00366D30">
        <w:rPr>
          <w:rFonts w:ascii="Times New Roman" w:hAnsi="Times New Roman" w:cs="Times New Roman"/>
          <w:sz w:val="24"/>
          <w:szCs w:val="24"/>
          <w:lang w:val="uk-UA"/>
        </w:rPr>
        <w:t xml:space="preserve"> с.</w:t>
      </w:r>
    </w:p>
    <w:p w:rsidR="00FF0D63" w:rsidRPr="00366D30" w:rsidRDefault="00FF0D63" w:rsidP="00366D30">
      <w:pPr>
        <w:pStyle w:val="a4"/>
        <w:numPr>
          <w:ilvl w:val="0"/>
          <w:numId w:val="1"/>
        </w:numPr>
        <w:spacing w:after="0" w:line="240" w:lineRule="auto"/>
        <w:jc w:val="both"/>
        <w:rPr>
          <w:rFonts w:ascii="Times New Roman" w:hAnsi="Times New Roman" w:cs="Times New Roman"/>
          <w:i/>
          <w:sz w:val="24"/>
          <w:szCs w:val="24"/>
          <w:lang w:val="uk-UA"/>
        </w:rPr>
      </w:pPr>
      <w:proofErr w:type="spellStart"/>
      <w:r w:rsidRPr="00366D30">
        <w:rPr>
          <w:rFonts w:ascii="Times New Roman" w:hAnsi="Times New Roman" w:cs="Times New Roman"/>
          <w:sz w:val="24"/>
          <w:szCs w:val="24"/>
          <w:lang w:val="uk-UA"/>
        </w:rPr>
        <w:t>Законы</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подражания</w:t>
      </w:r>
      <w:proofErr w:type="spellEnd"/>
      <w:r w:rsidRPr="00366D30">
        <w:rPr>
          <w:rFonts w:ascii="Times New Roman" w:hAnsi="Times New Roman" w:cs="Times New Roman"/>
          <w:sz w:val="24"/>
          <w:szCs w:val="24"/>
          <w:lang w:val="uk-UA"/>
        </w:rPr>
        <w:t xml:space="preserve"> = (</w:t>
      </w:r>
      <w:proofErr w:type="spellStart"/>
      <w:r w:rsidRPr="00366D30">
        <w:rPr>
          <w:rFonts w:ascii="Times New Roman" w:hAnsi="Times New Roman" w:cs="Times New Roman"/>
          <w:sz w:val="24"/>
          <w:szCs w:val="24"/>
        </w:rPr>
        <w:t>Les</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rPr>
        <w:t>lois</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rPr>
        <w:t>de</w:t>
      </w:r>
      <w:proofErr w:type="spellEnd"/>
      <w:r w:rsidRPr="00366D30">
        <w:rPr>
          <w:rFonts w:ascii="Times New Roman" w:hAnsi="Times New Roman" w:cs="Times New Roman"/>
          <w:sz w:val="24"/>
          <w:szCs w:val="24"/>
          <w:lang w:val="uk-UA"/>
        </w:rPr>
        <w:t xml:space="preserve"> </w:t>
      </w:r>
      <w:r w:rsidRPr="00366D30">
        <w:rPr>
          <w:rFonts w:ascii="Times New Roman" w:hAnsi="Times New Roman" w:cs="Times New Roman"/>
          <w:sz w:val="24"/>
          <w:szCs w:val="24"/>
        </w:rPr>
        <w:t>l</w:t>
      </w:r>
      <w:r w:rsidRPr="00366D30">
        <w:rPr>
          <w:rFonts w:ascii="Times New Roman" w:hAnsi="Times New Roman" w:cs="Times New Roman"/>
          <w:sz w:val="24"/>
          <w:szCs w:val="24"/>
          <w:lang w:val="uk-UA"/>
        </w:rPr>
        <w:t>’</w:t>
      </w:r>
      <w:proofErr w:type="spellStart"/>
      <w:r w:rsidRPr="00366D30">
        <w:rPr>
          <w:rFonts w:ascii="Times New Roman" w:hAnsi="Times New Roman" w:cs="Times New Roman"/>
          <w:sz w:val="24"/>
          <w:szCs w:val="24"/>
        </w:rPr>
        <w:t>imitation</w:t>
      </w:r>
      <w:proofErr w:type="spellEnd"/>
      <w:r w:rsidRPr="00366D30">
        <w:rPr>
          <w:rFonts w:ascii="Times New Roman" w:hAnsi="Times New Roman" w:cs="Times New Roman"/>
          <w:sz w:val="24"/>
          <w:szCs w:val="24"/>
          <w:lang w:val="uk-UA"/>
        </w:rPr>
        <w:t xml:space="preserve">): Пер. с </w:t>
      </w:r>
      <w:proofErr w:type="spellStart"/>
      <w:r w:rsidRPr="00366D30">
        <w:rPr>
          <w:rFonts w:ascii="Times New Roman" w:hAnsi="Times New Roman" w:cs="Times New Roman"/>
          <w:sz w:val="24"/>
          <w:szCs w:val="24"/>
          <w:lang w:val="uk-UA"/>
        </w:rPr>
        <w:t>фр</w:t>
      </w:r>
      <w:proofErr w:type="spellEnd"/>
      <w:r w:rsidRPr="00366D30">
        <w:rPr>
          <w:rFonts w:ascii="Times New Roman" w:hAnsi="Times New Roman" w:cs="Times New Roman"/>
          <w:sz w:val="24"/>
          <w:szCs w:val="24"/>
          <w:lang w:val="uk-UA"/>
        </w:rPr>
        <w:t xml:space="preserve">. / [Соч.] Ж. </w:t>
      </w:r>
      <w:proofErr w:type="spellStart"/>
      <w:r w:rsidRPr="00366D30">
        <w:rPr>
          <w:rFonts w:ascii="Times New Roman" w:hAnsi="Times New Roman" w:cs="Times New Roman"/>
          <w:sz w:val="24"/>
          <w:szCs w:val="24"/>
          <w:lang w:val="uk-UA"/>
        </w:rPr>
        <w:t>Тарда</w:t>
      </w:r>
      <w:proofErr w:type="spellEnd"/>
      <w:r w:rsidRPr="00366D30">
        <w:rPr>
          <w:rFonts w:ascii="Times New Roman" w:hAnsi="Times New Roman" w:cs="Times New Roman"/>
          <w:sz w:val="24"/>
          <w:szCs w:val="24"/>
          <w:lang w:val="uk-UA"/>
        </w:rPr>
        <w:t xml:space="preserve">. — СПб.: Ф. </w:t>
      </w:r>
      <w:proofErr w:type="spellStart"/>
      <w:r w:rsidRPr="00366D30">
        <w:rPr>
          <w:rFonts w:ascii="Times New Roman" w:hAnsi="Times New Roman" w:cs="Times New Roman"/>
          <w:sz w:val="24"/>
          <w:szCs w:val="24"/>
          <w:lang w:val="uk-UA"/>
        </w:rPr>
        <w:t>Павленков</w:t>
      </w:r>
      <w:proofErr w:type="spellEnd"/>
      <w:r w:rsidRPr="00366D30">
        <w:rPr>
          <w:rFonts w:ascii="Times New Roman" w:hAnsi="Times New Roman" w:cs="Times New Roman"/>
          <w:sz w:val="24"/>
          <w:szCs w:val="24"/>
          <w:lang w:val="uk-UA"/>
        </w:rPr>
        <w:t xml:space="preserve">, 1892. – [4], </w:t>
      </w:r>
      <w:r w:rsidRPr="00366D30">
        <w:rPr>
          <w:rFonts w:ascii="Times New Roman" w:hAnsi="Times New Roman" w:cs="Times New Roman"/>
          <w:sz w:val="24"/>
          <w:szCs w:val="24"/>
        </w:rPr>
        <w:t>IV</w:t>
      </w:r>
      <w:r w:rsidRPr="00366D30">
        <w:rPr>
          <w:rFonts w:ascii="Times New Roman" w:hAnsi="Times New Roman" w:cs="Times New Roman"/>
          <w:sz w:val="24"/>
          <w:szCs w:val="24"/>
          <w:lang w:val="uk-UA"/>
        </w:rPr>
        <w:t>, 370 с.</w:t>
      </w:r>
    </w:p>
    <w:p w:rsidR="00FF0D63" w:rsidRPr="00366D30" w:rsidRDefault="00FF0D63" w:rsidP="00366D30">
      <w:pPr>
        <w:pStyle w:val="a4"/>
        <w:numPr>
          <w:ilvl w:val="0"/>
          <w:numId w:val="1"/>
        </w:numPr>
        <w:spacing w:after="0" w:line="240" w:lineRule="auto"/>
        <w:jc w:val="both"/>
        <w:rPr>
          <w:rFonts w:ascii="Times New Roman" w:hAnsi="Times New Roman" w:cs="Times New Roman"/>
          <w:i/>
          <w:sz w:val="24"/>
          <w:szCs w:val="24"/>
          <w:lang w:val="uk-UA"/>
        </w:rPr>
      </w:pPr>
      <w:r w:rsidRPr="00366D30">
        <w:rPr>
          <w:rFonts w:ascii="Times New Roman" w:hAnsi="Times New Roman" w:cs="Times New Roman"/>
          <w:sz w:val="24"/>
          <w:szCs w:val="24"/>
          <w:lang w:val="uk-UA"/>
        </w:rPr>
        <w:t xml:space="preserve">М. </w:t>
      </w:r>
      <w:proofErr w:type="spellStart"/>
      <w:r w:rsidRPr="00366D30">
        <w:rPr>
          <w:rFonts w:ascii="Times New Roman" w:hAnsi="Times New Roman" w:cs="Times New Roman"/>
          <w:sz w:val="24"/>
          <w:szCs w:val="24"/>
          <w:lang w:val="uk-UA"/>
        </w:rPr>
        <w:t>Слюсаревський</w:t>
      </w:r>
      <w:proofErr w:type="spellEnd"/>
      <w:r w:rsidRPr="00366D30">
        <w:rPr>
          <w:rFonts w:ascii="Times New Roman" w:hAnsi="Times New Roman" w:cs="Times New Roman"/>
          <w:sz w:val="24"/>
          <w:szCs w:val="24"/>
          <w:lang w:val="uk-UA"/>
        </w:rPr>
        <w:t xml:space="preserve">. </w:t>
      </w:r>
      <w:proofErr w:type="spellStart"/>
      <w:r w:rsidRPr="00366D30">
        <w:rPr>
          <w:rFonts w:ascii="Times New Roman" w:hAnsi="Times New Roman" w:cs="Times New Roman"/>
          <w:sz w:val="24"/>
          <w:szCs w:val="24"/>
          <w:lang w:val="uk-UA"/>
        </w:rPr>
        <w:t>Лебон</w:t>
      </w:r>
      <w:proofErr w:type="spellEnd"/>
      <w:r w:rsidRPr="00366D30">
        <w:rPr>
          <w:rFonts w:ascii="Times New Roman" w:hAnsi="Times New Roman" w:cs="Times New Roman"/>
          <w:sz w:val="24"/>
          <w:szCs w:val="24"/>
          <w:lang w:val="uk-UA"/>
        </w:rPr>
        <w:t xml:space="preserve"> Ґюстав // Політична енциклопедія. </w:t>
      </w:r>
      <w:proofErr w:type="spellStart"/>
      <w:r w:rsidRPr="00366D30">
        <w:rPr>
          <w:rFonts w:ascii="Times New Roman" w:hAnsi="Times New Roman" w:cs="Times New Roman"/>
          <w:sz w:val="24"/>
          <w:szCs w:val="24"/>
          <w:lang w:val="uk-UA"/>
        </w:rPr>
        <w:t>Редкол</w:t>
      </w:r>
      <w:proofErr w:type="spellEnd"/>
      <w:r w:rsidRPr="00366D30">
        <w:rPr>
          <w:rFonts w:ascii="Times New Roman" w:hAnsi="Times New Roman" w:cs="Times New Roman"/>
          <w:sz w:val="24"/>
          <w:szCs w:val="24"/>
          <w:lang w:val="uk-UA"/>
        </w:rPr>
        <w:t>.: Ю. Левенець (голова), Ю. Шаповал (заст. голови) та ін. – К.: Парламентське видавництво, 2011. – с.393</w:t>
      </w:r>
      <w:r w:rsidR="00366D30">
        <w:rPr>
          <w:rFonts w:ascii="Times New Roman" w:hAnsi="Times New Roman" w:cs="Times New Roman"/>
          <w:sz w:val="24"/>
          <w:szCs w:val="24"/>
          <w:lang w:val="uk-UA"/>
        </w:rPr>
        <w:t>.</w:t>
      </w:r>
    </w:p>
    <w:p w:rsidR="00366D30" w:rsidRPr="00366D30" w:rsidRDefault="00366D30" w:rsidP="00456B6D">
      <w:pPr>
        <w:pStyle w:val="a4"/>
        <w:spacing w:after="0" w:line="240" w:lineRule="auto"/>
        <w:jc w:val="both"/>
        <w:rPr>
          <w:rFonts w:ascii="Times New Roman" w:hAnsi="Times New Roman" w:cs="Times New Roman"/>
          <w:i/>
          <w:sz w:val="24"/>
          <w:szCs w:val="24"/>
          <w:lang w:val="uk-UA"/>
        </w:rPr>
      </w:pPr>
      <w:bookmarkStart w:id="0" w:name="_GoBack"/>
      <w:bookmarkEnd w:id="0"/>
    </w:p>
    <w:sectPr w:rsidR="00366D30" w:rsidRPr="00366D30" w:rsidSect="0038708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46D63"/>
    <w:multiLevelType w:val="hybridMultilevel"/>
    <w:tmpl w:val="2618B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AC"/>
    <w:rsid w:val="0013056C"/>
    <w:rsid w:val="00366D30"/>
    <w:rsid w:val="0038708C"/>
    <w:rsid w:val="003A26FE"/>
    <w:rsid w:val="00433337"/>
    <w:rsid w:val="00456B6D"/>
    <w:rsid w:val="005D44C9"/>
    <w:rsid w:val="007A50CF"/>
    <w:rsid w:val="009E6C46"/>
    <w:rsid w:val="00BA71AC"/>
    <w:rsid w:val="00D9725B"/>
    <w:rsid w:val="00FF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C8509-428F-43B5-B40A-B11BBD43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08C"/>
    <w:rPr>
      <w:color w:val="0563C1" w:themeColor="hyperlink"/>
      <w:u w:val="single"/>
    </w:rPr>
  </w:style>
  <w:style w:type="paragraph" w:styleId="a4">
    <w:name w:val="List Paragraph"/>
    <w:basedOn w:val="a"/>
    <w:uiPriority w:val="34"/>
    <w:qFormat/>
    <w:rsid w:val="009E6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cionauki.ru/journal/fio/archive/2004_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2018-08-11T08:25:00Z</dcterms:created>
  <dcterms:modified xsi:type="dcterms:W3CDTF">2018-08-11T09:02:00Z</dcterms:modified>
</cp:coreProperties>
</file>